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9E" w:rsidRPr="00372BE5" w:rsidRDefault="00695F56" w:rsidP="00695F56">
      <w:pPr>
        <w:jc w:val="center"/>
        <w:rPr>
          <w:rFonts w:asciiTheme="majorHAnsi" w:hAnsiTheme="majorHAnsi"/>
          <w:noProof/>
          <w:sz w:val="52"/>
          <w:szCs w:val="52"/>
        </w:rPr>
      </w:pPr>
      <w:r w:rsidRPr="00372BE5">
        <w:rPr>
          <w:rFonts w:asciiTheme="majorHAnsi" w:hAnsiTheme="majorHAnsi"/>
          <w:noProof/>
          <w:sz w:val="52"/>
          <w:szCs w:val="52"/>
        </w:rPr>
        <w:drawing>
          <wp:anchor distT="0" distB="0" distL="114300" distR="114300" simplePos="0" relativeHeight="251656192" behindDoc="1" locked="0" layoutInCell="1" allowOverlap="1" wp14:anchorId="70632A04" wp14:editId="274FDDC1">
            <wp:simplePos x="0" y="0"/>
            <wp:positionH relativeFrom="column">
              <wp:posOffset>-76200</wp:posOffset>
            </wp:positionH>
            <wp:positionV relativeFrom="paragraph">
              <wp:posOffset>662940</wp:posOffset>
            </wp:positionV>
            <wp:extent cx="6981825" cy="1504950"/>
            <wp:effectExtent l="19050" t="0" r="9525" b="0"/>
            <wp:wrapTight wrapText="bothSides">
              <wp:wrapPolygon edited="0">
                <wp:start x="-59" y="0"/>
                <wp:lineTo x="-59" y="21327"/>
                <wp:lineTo x="21629" y="21327"/>
                <wp:lineTo x="21629" y="0"/>
                <wp:lineTo x="-59" y="0"/>
              </wp:wrapPolygon>
            </wp:wrapTight>
            <wp:docPr id="10" name="Picture 9" descr="Community_Value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Values_Logo[1].jpg"/>
                    <pic:cNvPicPr/>
                  </pic:nvPicPr>
                  <pic:blipFill>
                    <a:blip r:embed="rId9" cstate="print"/>
                    <a:stretch>
                      <a:fillRect/>
                    </a:stretch>
                  </pic:blipFill>
                  <pic:spPr>
                    <a:xfrm>
                      <a:off x="0" y="0"/>
                      <a:ext cx="6981825" cy="1504950"/>
                    </a:xfrm>
                    <a:prstGeom prst="rect">
                      <a:avLst/>
                    </a:prstGeom>
                  </pic:spPr>
                </pic:pic>
              </a:graphicData>
            </a:graphic>
          </wp:anchor>
        </w:drawing>
      </w:r>
    </w:p>
    <w:p w:rsidR="00606170" w:rsidRPr="00372BE5" w:rsidRDefault="00484247" w:rsidP="00695F56">
      <w:pPr>
        <w:jc w:val="center"/>
        <w:rPr>
          <w:rFonts w:asciiTheme="majorHAnsi" w:hAnsiTheme="majorHAnsi"/>
          <w:sz w:val="56"/>
          <w:szCs w:val="56"/>
        </w:rPr>
      </w:pPr>
      <w:r w:rsidRPr="00372BE5">
        <w:rPr>
          <w:rFonts w:asciiTheme="majorHAnsi" w:hAnsiTheme="majorHAnsi"/>
          <w:sz w:val="56"/>
          <w:szCs w:val="56"/>
        </w:rPr>
        <w:t>Office of Citizenshi</w:t>
      </w:r>
      <w:r w:rsidR="00E57277" w:rsidRPr="00372BE5">
        <w:rPr>
          <w:rFonts w:asciiTheme="majorHAnsi" w:hAnsiTheme="majorHAnsi"/>
          <w:sz w:val="56"/>
          <w:szCs w:val="56"/>
        </w:rPr>
        <w:t>p and</w:t>
      </w:r>
    </w:p>
    <w:p w:rsidR="00E57277" w:rsidRPr="00372BE5" w:rsidRDefault="00695F56" w:rsidP="00695F56">
      <w:pPr>
        <w:jc w:val="center"/>
        <w:rPr>
          <w:rFonts w:asciiTheme="majorHAnsi" w:hAnsiTheme="majorHAnsi"/>
          <w:sz w:val="56"/>
          <w:szCs w:val="56"/>
        </w:rPr>
      </w:pPr>
      <w:r w:rsidRPr="00372BE5">
        <w:rPr>
          <w:rFonts w:asciiTheme="majorHAnsi" w:hAnsiTheme="majorHAnsi"/>
          <w:sz w:val="56"/>
          <w:szCs w:val="56"/>
        </w:rPr>
        <w:t>Community Standards</w:t>
      </w:r>
      <w:r w:rsidRPr="00372BE5">
        <w:rPr>
          <w:rFonts w:asciiTheme="majorHAnsi" w:hAnsiTheme="majorHAnsi"/>
          <w:sz w:val="56"/>
          <w:szCs w:val="56"/>
        </w:rPr>
        <w:br/>
      </w:r>
    </w:p>
    <w:p w:rsidR="00695F56" w:rsidRPr="00372BE5" w:rsidRDefault="00695F56" w:rsidP="00695F56">
      <w:pPr>
        <w:jc w:val="center"/>
        <w:rPr>
          <w:rFonts w:asciiTheme="majorHAnsi" w:hAnsiTheme="majorHAnsi"/>
          <w:sz w:val="56"/>
          <w:szCs w:val="56"/>
        </w:rPr>
      </w:pPr>
      <w:r w:rsidRPr="00372BE5">
        <w:rPr>
          <w:rFonts w:asciiTheme="majorHAnsi" w:hAnsiTheme="majorHAnsi"/>
          <w:sz w:val="56"/>
          <w:szCs w:val="56"/>
        </w:rPr>
        <w:t xml:space="preserve">Application for </w:t>
      </w:r>
    </w:p>
    <w:p w:rsidR="00695F56" w:rsidRPr="00372BE5" w:rsidRDefault="00695F56" w:rsidP="00695F56">
      <w:pPr>
        <w:jc w:val="center"/>
        <w:rPr>
          <w:rFonts w:asciiTheme="majorHAnsi" w:hAnsiTheme="majorHAnsi"/>
          <w:sz w:val="56"/>
          <w:szCs w:val="56"/>
        </w:rPr>
      </w:pPr>
      <w:r w:rsidRPr="00372BE5">
        <w:rPr>
          <w:rFonts w:asciiTheme="majorHAnsi" w:hAnsiTheme="majorHAnsi"/>
          <w:sz w:val="56"/>
          <w:szCs w:val="56"/>
        </w:rPr>
        <w:t>Community Values Grant</w:t>
      </w:r>
    </w:p>
    <w:p w:rsidR="00484247" w:rsidRPr="00372BE5" w:rsidRDefault="00484247" w:rsidP="00695F56">
      <w:pPr>
        <w:rPr>
          <w:rFonts w:asciiTheme="majorHAnsi" w:hAnsiTheme="majorHAnsi"/>
          <w:sz w:val="56"/>
          <w:szCs w:val="56"/>
        </w:rPr>
      </w:pPr>
    </w:p>
    <w:p w:rsidR="00695F56" w:rsidRPr="00372BE5" w:rsidRDefault="00695F56" w:rsidP="00695F56">
      <w:pPr>
        <w:rPr>
          <w:rFonts w:asciiTheme="majorHAnsi" w:hAnsiTheme="majorHAnsi"/>
          <w:b/>
          <w:bCs/>
          <w:sz w:val="56"/>
          <w:szCs w:val="56"/>
        </w:rPr>
      </w:pPr>
      <w:bookmarkStart w:id="0" w:name="_GoBack"/>
      <w:bookmarkEnd w:id="0"/>
    </w:p>
    <w:p w:rsidR="00695F56" w:rsidRPr="00372BE5" w:rsidRDefault="00695F56" w:rsidP="00695F56">
      <w:pPr>
        <w:rPr>
          <w:rFonts w:asciiTheme="majorHAnsi" w:hAnsiTheme="majorHAnsi" w:cs="Times New Roman"/>
          <w:b/>
          <w:sz w:val="28"/>
          <w:szCs w:val="28"/>
        </w:rPr>
      </w:pPr>
    </w:p>
    <w:p w:rsidR="00695F56" w:rsidRPr="00372BE5" w:rsidRDefault="00695F56" w:rsidP="00992262">
      <w:pPr>
        <w:jc w:val="center"/>
        <w:rPr>
          <w:rFonts w:asciiTheme="majorHAnsi" w:hAnsiTheme="majorHAnsi" w:cs="Times New Roman"/>
          <w:b/>
          <w:sz w:val="28"/>
          <w:szCs w:val="28"/>
        </w:rPr>
      </w:pPr>
    </w:p>
    <w:p w:rsidR="00695F56" w:rsidRPr="00372BE5" w:rsidRDefault="00695F56" w:rsidP="00992262">
      <w:pPr>
        <w:jc w:val="center"/>
        <w:rPr>
          <w:rFonts w:asciiTheme="majorHAnsi" w:hAnsiTheme="majorHAnsi" w:cs="Times New Roman"/>
          <w:b/>
          <w:sz w:val="28"/>
          <w:szCs w:val="28"/>
        </w:rPr>
      </w:pPr>
    </w:p>
    <w:p w:rsidR="00695F56" w:rsidRPr="00372BE5" w:rsidRDefault="00695F56" w:rsidP="00992262">
      <w:pPr>
        <w:jc w:val="center"/>
        <w:rPr>
          <w:rFonts w:asciiTheme="majorHAnsi" w:hAnsiTheme="majorHAnsi" w:cs="Times New Roman"/>
          <w:b/>
          <w:sz w:val="28"/>
          <w:szCs w:val="28"/>
        </w:rPr>
      </w:pPr>
    </w:p>
    <w:p w:rsidR="003A7885" w:rsidRPr="00372BE5" w:rsidRDefault="003A7885" w:rsidP="00992262">
      <w:pPr>
        <w:jc w:val="center"/>
        <w:rPr>
          <w:rFonts w:asciiTheme="majorHAnsi" w:hAnsiTheme="majorHAnsi" w:cs="Times New Roman"/>
          <w:b/>
          <w:sz w:val="32"/>
          <w:szCs w:val="32"/>
        </w:rPr>
      </w:pPr>
    </w:p>
    <w:p w:rsidR="00992262" w:rsidRPr="00372BE5" w:rsidRDefault="005168C9" w:rsidP="00992262">
      <w:pPr>
        <w:jc w:val="center"/>
        <w:rPr>
          <w:rFonts w:asciiTheme="majorHAnsi" w:hAnsiTheme="majorHAnsi"/>
          <w:sz w:val="32"/>
          <w:szCs w:val="32"/>
        </w:rPr>
      </w:pPr>
      <w:r w:rsidRPr="00372BE5">
        <w:rPr>
          <w:rFonts w:asciiTheme="majorHAnsi" w:hAnsiTheme="majorHAnsi" w:cs="Times New Roman"/>
          <w:sz w:val="32"/>
          <w:szCs w:val="32"/>
        </w:rPr>
        <w:t>Guidelines for</w:t>
      </w:r>
      <w:r w:rsidR="00D64250" w:rsidRPr="00372BE5">
        <w:rPr>
          <w:rFonts w:asciiTheme="majorHAnsi" w:hAnsiTheme="majorHAnsi" w:cs="Times New Roman"/>
          <w:sz w:val="32"/>
          <w:szCs w:val="32"/>
        </w:rPr>
        <w:t xml:space="preserve"> Applying for a</w:t>
      </w:r>
      <w:r w:rsidR="0028485E" w:rsidRPr="00372BE5">
        <w:rPr>
          <w:rFonts w:asciiTheme="majorHAnsi" w:hAnsiTheme="majorHAnsi" w:cs="Times New Roman"/>
          <w:sz w:val="32"/>
          <w:szCs w:val="32"/>
        </w:rPr>
        <w:t>n</w:t>
      </w:r>
      <w:r w:rsidR="003A7885" w:rsidRPr="00372BE5">
        <w:rPr>
          <w:rFonts w:asciiTheme="majorHAnsi" w:hAnsiTheme="majorHAnsi" w:cs="Times New Roman"/>
          <w:sz w:val="32"/>
          <w:szCs w:val="32"/>
        </w:rPr>
        <w:t xml:space="preserve"> </w:t>
      </w:r>
      <w:r w:rsidRPr="00372BE5">
        <w:rPr>
          <w:rFonts w:asciiTheme="majorHAnsi" w:hAnsiTheme="majorHAnsi" w:cs="Times New Roman"/>
          <w:sz w:val="32"/>
          <w:szCs w:val="32"/>
        </w:rPr>
        <w:t>OCCS Community Values Grant</w:t>
      </w:r>
      <w:r w:rsidR="00655319" w:rsidRPr="00372BE5">
        <w:rPr>
          <w:rFonts w:asciiTheme="majorHAnsi" w:hAnsiTheme="majorHAnsi"/>
          <w:sz w:val="32"/>
          <w:szCs w:val="32"/>
        </w:rPr>
        <w:br/>
      </w:r>
    </w:p>
    <w:p w:rsidR="005168C9" w:rsidRPr="00372BE5" w:rsidRDefault="005168C9" w:rsidP="00992262">
      <w:pPr>
        <w:rPr>
          <w:rFonts w:asciiTheme="majorHAnsi" w:hAnsiTheme="majorHAnsi"/>
          <w:color w:val="FF0000"/>
        </w:rPr>
      </w:pPr>
      <w:r w:rsidRPr="00372BE5">
        <w:rPr>
          <w:rFonts w:asciiTheme="majorHAnsi" w:hAnsiTheme="majorHAnsi"/>
        </w:rPr>
        <w:lastRenderedPageBreak/>
        <w:t xml:space="preserve">The Office of Citizenship and Community Service </w:t>
      </w:r>
      <w:r w:rsidR="00851A54" w:rsidRPr="00372BE5">
        <w:rPr>
          <w:rFonts w:asciiTheme="majorHAnsi" w:hAnsiTheme="majorHAnsi"/>
        </w:rPr>
        <w:t xml:space="preserve">is pleased to offer </w:t>
      </w:r>
      <w:r w:rsidR="00372BE5" w:rsidRPr="00372BE5">
        <w:rPr>
          <w:rFonts w:asciiTheme="majorHAnsi" w:hAnsiTheme="majorHAnsi"/>
        </w:rPr>
        <w:t xml:space="preserve">the </w:t>
      </w:r>
      <w:r w:rsidR="00851A54" w:rsidRPr="00372BE5">
        <w:rPr>
          <w:rFonts w:asciiTheme="majorHAnsi" w:hAnsiTheme="majorHAnsi"/>
        </w:rPr>
        <w:t xml:space="preserve">Community Values </w:t>
      </w:r>
      <w:r w:rsidR="00992262" w:rsidRPr="00372BE5">
        <w:rPr>
          <w:rFonts w:asciiTheme="majorHAnsi" w:hAnsiTheme="majorHAnsi"/>
        </w:rPr>
        <w:t>G</w:t>
      </w:r>
      <w:r w:rsidR="00372BE5" w:rsidRPr="00372BE5">
        <w:rPr>
          <w:rFonts w:asciiTheme="majorHAnsi" w:hAnsiTheme="majorHAnsi"/>
        </w:rPr>
        <w:t>rant</w:t>
      </w:r>
      <w:r w:rsidR="00851A54" w:rsidRPr="00372BE5">
        <w:rPr>
          <w:rFonts w:asciiTheme="majorHAnsi" w:hAnsiTheme="majorHAnsi"/>
        </w:rPr>
        <w:t xml:space="preserve"> to student</w:t>
      </w:r>
      <w:r w:rsidR="00992262" w:rsidRPr="00372BE5">
        <w:rPr>
          <w:rFonts w:asciiTheme="majorHAnsi" w:hAnsiTheme="majorHAnsi"/>
        </w:rPr>
        <w:t>s or student organizations that share the office’s goal in making Truman State University a better c</w:t>
      </w:r>
      <w:r w:rsidR="00372BE5" w:rsidRPr="00372BE5">
        <w:rPr>
          <w:rFonts w:asciiTheme="majorHAnsi" w:hAnsiTheme="majorHAnsi"/>
        </w:rPr>
        <w:t>ommunity for students, faculty and staff. The OCCS</w:t>
      </w:r>
      <w:r w:rsidR="00992262" w:rsidRPr="00372BE5">
        <w:rPr>
          <w:rFonts w:asciiTheme="majorHAnsi" w:hAnsiTheme="majorHAnsi"/>
        </w:rPr>
        <w:t xml:space="preserve"> community values are as follows:</w:t>
      </w:r>
      <w:r w:rsidRPr="00372BE5">
        <w:rPr>
          <w:rFonts w:asciiTheme="majorHAnsi" w:hAnsiTheme="majorHAnsi"/>
        </w:rPr>
        <w:br/>
      </w:r>
      <w:r w:rsidRPr="00372BE5">
        <w:rPr>
          <w:rFonts w:asciiTheme="majorHAnsi" w:hAnsiTheme="majorHAnsi"/>
          <w:sz w:val="20"/>
          <w:szCs w:val="20"/>
        </w:rPr>
        <w:br/>
      </w:r>
      <w:r w:rsidRPr="00372BE5">
        <w:rPr>
          <w:rFonts w:asciiTheme="majorHAnsi" w:hAnsiTheme="majorHAnsi"/>
          <w:i/>
          <w:iCs/>
          <w:color w:val="FF0000"/>
          <w:sz w:val="20"/>
          <w:szCs w:val="20"/>
        </w:rPr>
        <w:t>A Purposeful Community . . .</w:t>
      </w:r>
      <w:r w:rsidRPr="00372BE5">
        <w:rPr>
          <w:rFonts w:asciiTheme="majorHAnsi" w:hAnsiTheme="majorHAnsi"/>
          <w:b/>
          <w:bCs/>
          <w:i/>
          <w:iCs/>
          <w:color w:val="FF0000"/>
          <w:sz w:val="20"/>
          <w:szCs w:val="20"/>
        </w:rPr>
        <w:t xml:space="preserve"> </w:t>
      </w:r>
      <w:r w:rsidRPr="00372BE5">
        <w:rPr>
          <w:rFonts w:asciiTheme="majorHAnsi" w:hAnsiTheme="majorHAnsi"/>
          <w:color w:val="FF0000"/>
          <w:sz w:val="20"/>
          <w:szCs w:val="20"/>
        </w:rPr>
        <w:t>An educationally purposeful public liberal arts community, a place where faculty, staff, and students share the goal of developing mature men and women who pursue academic and personal excellence and work together to strengthen teaching and learning on campus.</w:t>
      </w:r>
    </w:p>
    <w:p w:rsidR="005168C9" w:rsidRPr="00372BE5" w:rsidRDefault="005168C9" w:rsidP="005168C9">
      <w:pPr>
        <w:pStyle w:val="NormalWeb"/>
        <w:spacing w:before="200" w:beforeAutospacing="0" w:after="0" w:afterAutospacing="0"/>
        <w:rPr>
          <w:rFonts w:asciiTheme="majorHAnsi" w:hAnsiTheme="majorHAnsi"/>
          <w:color w:val="FF0000"/>
          <w:sz w:val="20"/>
          <w:szCs w:val="20"/>
        </w:rPr>
      </w:pPr>
      <w:r w:rsidRPr="00372BE5">
        <w:rPr>
          <w:rFonts w:asciiTheme="majorHAnsi" w:hAnsiTheme="majorHAnsi"/>
          <w:i/>
          <w:iCs/>
          <w:color w:val="FF0000"/>
          <w:sz w:val="20"/>
          <w:szCs w:val="20"/>
        </w:rPr>
        <w:t xml:space="preserve">An Inclusive Community . . . </w:t>
      </w:r>
      <w:r w:rsidRPr="00372BE5">
        <w:rPr>
          <w:rFonts w:asciiTheme="majorHAnsi" w:hAnsiTheme="majorHAnsi"/>
          <w:color w:val="FF0000"/>
          <w:sz w:val="20"/>
          <w:szCs w:val="20"/>
        </w:rPr>
        <w:t>a place where freedom of expression is protected, where civility is powerfully affirmed, and where individuals with different values, ideas, beliefs, and life experiences are accepted and respected by creating and maintaining effective communication and dialogue.</w:t>
      </w:r>
    </w:p>
    <w:p w:rsidR="005168C9" w:rsidRPr="00372BE5" w:rsidRDefault="005168C9" w:rsidP="005168C9">
      <w:pPr>
        <w:pStyle w:val="NormalWeb"/>
        <w:spacing w:before="200" w:beforeAutospacing="0" w:after="0" w:afterAutospacing="0"/>
        <w:rPr>
          <w:rFonts w:asciiTheme="majorHAnsi" w:hAnsiTheme="majorHAnsi"/>
          <w:color w:val="FF0000"/>
          <w:sz w:val="20"/>
          <w:szCs w:val="20"/>
        </w:rPr>
      </w:pPr>
      <w:r w:rsidRPr="00372BE5">
        <w:rPr>
          <w:rFonts w:asciiTheme="majorHAnsi" w:hAnsiTheme="majorHAnsi"/>
          <w:i/>
          <w:iCs/>
          <w:color w:val="FF0000"/>
          <w:sz w:val="20"/>
          <w:szCs w:val="20"/>
        </w:rPr>
        <w:t>A Just Community</w:t>
      </w:r>
      <w:r w:rsidRPr="00372BE5">
        <w:rPr>
          <w:rFonts w:asciiTheme="majorHAnsi" w:hAnsiTheme="majorHAnsi"/>
          <w:color w:val="FF0000"/>
          <w:sz w:val="20"/>
          <w:szCs w:val="20"/>
        </w:rPr>
        <w:t xml:space="preserve"> . . . a place where the sanctity of each person is valued, where diversity is aggressively pursued and appreciated, and where the rights of all members of the community are honored.</w:t>
      </w:r>
    </w:p>
    <w:p w:rsidR="005168C9" w:rsidRPr="00372BE5" w:rsidRDefault="005168C9" w:rsidP="005168C9">
      <w:pPr>
        <w:pStyle w:val="NormalWeb"/>
        <w:spacing w:before="200" w:beforeAutospacing="0" w:after="0" w:afterAutospacing="0"/>
        <w:rPr>
          <w:rFonts w:asciiTheme="majorHAnsi" w:hAnsiTheme="majorHAnsi"/>
          <w:color w:val="FF0000"/>
          <w:sz w:val="20"/>
          <w:szCs w:val="20"/>
        </w:rPr>
      </w:pPr>
      <w:proofErr w:type="gramStart"/>
      <w:r w:rsidRPr="00372BE5">
        <w:rPr>
          <w:rFonts w:asciiTheme="majorHAnsi" w:hAnsiTheme="majorHAnsi"/>
          <w:i/>
          <w:iCs/>
          <w:color w:val="FF0000"/>
          <w:sz w:val="20"/>
          <w:szCs w:val="20"/>
        </w:rPr>
        <w:t>A Caring Community</w:t>
      </w:r>
      <w:r w:rsidRPr="00372BE5">
        <w:rPr>
          <w:rFonts w:asciiTheme="majorHAnsi" w:hAnsiTheme="majorHAnsi"/>
          <w:color w:val="FF0000"/>
          <w:sz w:val="20"/>
          <w:szCs w:val="20"/>
        </w:rPr>
        <w:t xml:space="preserve"> . . . a place where the </w:t>
      </w:r>
      <w:r w:rsidR="00FB015B" w:rsidRPr="00372BE5">
        <w:rPr>
          <w:rFonts w:asciiTheme="majorHAnsi" w:hAnsiTheme="majorHAnsi"/>
          <w:color w:val="FF0000"/>
          <w:sz w:val="20"/>
          <w:szCs w:val="20"/>
        </w:rPr>
        <w:t>well being</w:t>
      </w:r>
      <w:r w:rsidRPr="00372BE5">
        <w:rPr>
          <w:rFonts w:asciiTheme="majorHAnsi" w:hAnsiTheme="majorHAnsi"/>
          <w:color w:val="FF0000"/>
          <w:sz w:val="20"/>
          <w:szCs w:val="20"/>
        </w:rPr>
        <w:t xml:space="preserve"> of each member is sensitively supported and affirmed, and service to others is encouraged.</w:t>
      </w:r>
      <w:proofErr w:type="gramEnd"/>
    </w:p>
    <w:p w:rsidR="005168C9" w:rsidRPr="00372BE5" w:rsidRDefault="005168C9" w:rsidP="005168C9">
      <w:pPr>
        <w:pStyle w:val="NormalWeb"/>
        <w:spacing w:before="200" w:beforeAutospacing="0" w:after="0" w:afterAutospacing="0"/>
        <w:rPr>
          <w:rFonts w:asciiTheme="majorHAnsi" w:hAnsiTheme="majorHAnsi"/>
          <w:color w:val="FF0000"/>
          <w:sz w:val="20"/>
          <w:szCs w:val="20"/>
        </w:rPr>
      </w:pPr>
      <w:r w:rsidRPr="00372BE5">
        <w:rPr>
          <w:rFonts w:asciiTheme="majorHAnsi" w:hAnsiTheme="majorHAnsi"/>
          <w:i/>
          <w:iCs/>
          <w:color w:val="FF0000"/>
          <w:sz w:val="20"/>
          <w:szCs w:val="20"/>
        </w:rPr>
        <w:t>A Responsible Community</w:t>
      </w:r>
      <w:r w:rsidRPr="00372BE5">
        <w:rPr>
          <w:rFonts w:asciiTheme="majorHAnsi" w:hAnsiTheme="majorHAnsi"/>
          <w:color w:val="FF0000"/>
          <w:sz w:val="20"/>
          <w:szCs w:val="20"/>
        </w:rPr>
        <w:t xml:space="preserve"> . . .</w:t>
      </w:r>
      <w:r w:rsidRPr="00372BE5">
        <w:rPr>
          <w:rFonts w:asciiTheme="majorHAnsi" w:hAnsiTheme="majorHAnsi"/>
          <w:b/>
          <w:bCs/>
          <w:color w:val="FF0000"/>
          <w:sz w:val="20"/>
          <w:szCs w:val="20"/>
        </w:rPr>
        <w:t xml:space="preserve"> </w:t>
      </w:r>
      <w:r w:rsidRPr="00372BE5">
        <w:rPr>
          <w:rFonts w:asciiTheme="majorHAnsi" w:hAnsiTheme="majorHAnsi"/>
          <w:color w:val="FF0000"/>
          <w:sz w:val="20"/>
          <w:szCs w:val="20"/>
        </w:rPr>
        <w:t>a place where individuals accept their responsibilities to others by behaving in ways which are ethical, honest, equitable, trustworthy, civil, and respectful and where well-defined governance procedures guide behavior, balancing individual freedom with communal good.</w:t>
      </w:r>
    </w:p>
    <w:p w:rsidR="005168C9" w:rsidRPr="00372BE5" w:rsidRDefault="005168C9" w:rsidP="00372BE5">
      <w:pPr>
        <w:pStyle w:val="NormalWeb"/>
        <w:spacing w:before="200" w:beforeAutospacing="0" w:after="0" w:afterAutospacing="0"/>
        <w:rPr>
          <w:rFonts w:asciiTheme="majorHAnsi" w:hAnsiTheme="majorHAnsi"/>
          <w:color w:val="FF0000"/>
          <w:sz w:val="20"/>
          <w:szCs w:val="20"/>
        </w:rPr>
      </w:pPr>
      <w:r w:rsidRPr="00372BE5">
        <w:rPr>
          <w:rFonts w:asciiTheme="majorHAnsi" w:hAnsiTheme="majorHAnsi"/>
          <w:i/>
          <w:iCs/>
          <w:color w:val="FF0000"/>
          <w:sz w:val="20"/>
          <w:szCs w:val="20"/>
        </w:rPr>
        <w:t>A Celebrative Community . . .</w:t>
      </w:r>
      <w:r w:rsidRPr="00372BE5">
        <w:rPr>
          <w:rFonts w:asciiTheme="majorHAnsi" w:hAnsiTheme="majorHAnsi"/>
          <w:b/>
          <w:bCs/>
          <w:i/>
          <w:iCs/>
          <w:color w:val="FF0000"/>
          <w:sz w:val="20"/>
          <w:szCs w:val="20"/>
        </w:rPr>
        <w:t xml:space="preserve"> </w:t>
      </w:r>
      <w:r w:rsidRPr="00372BE5">
        <w:rPr>
          <w:rFonts w:asciiTheme="majorHAnsi" w:hAnsiTheme="majorHAnsi"/>
          <w:color w:val="FF0000"/>
          <w:sz w:val="20"/>
          <w:szCs w:val="20"/>
        </w:rPr>
        <w:t>one in which the heritage and spirit of the institution is an on-going celebration, where traditions, innovations, and accomplishments are affirmed, and where faculty, staff, and students seek out and create opportunities to enrich and define Truman.</w:t>
      </w:r>
    </w:p>
    <w:p w:rsidR="00372BE5" w:rsidRPr="00372BE5" w:rsidRDefault="00372BE5" w:rsidP="00372BE5">
      <w:pPr>
        <w:pStyle w:val="NormalWeb"/>
        <w:spacing w:before="200" w:beforeAutospacing="0" w:after="0" w:afterAutospacing="0"/>
        <w:rPr>
          <w:rFonts w:asciiTheme="majorHAnsi" w:hAnsiTheme="majorHAnsi"/>
          <w:sz w:val="20"/>
          <w:szCs w:val="20"/>
        </w:rPr>
      </w:pPr>
    </w:p>
    <w:p w:rsidR="005168C9" w:rsidRPr="00372BE5" w:rsidRDefault="00DA79DD" w:rsidP="005168C9">
      <w:pPr>
        <w:rPr>
          <w:rFonts w:asciiTheme="majorHAnsi" w:hAnsiTheme="majorHAnsi" w:cs="Times New Roman"/>
          <w:b/>
          <w:szCs w:val="24"/>
        </w:rPr>
      </w:pPr>
      <w:r w:rsidRPr="00372BE5">
        <w:rPr>
          <w:rFonts w:asciiTheme="majorHAnsi" w:hAnsiTheme="majorHAnsi" w:cs="Times New Roman"/>
          <w:b/>
          <w:szCs w:val="24"/>
        </w:rPr>
        <w:t>Things To Know Before Applying</w:t>
      </w:r>
      <w:r w:rsidR="005168C9" w:rsidRPr="00372BE5">
        <w:rPr>
          <w:rFonts w:asciiTheme="majorHAnsi" w:hAnsiTheme="majorHAnsi" w:cs="Times New Roman"/>
          <w:b/>
          <w:szCs w:val="24"/>
        </w:rPr>
        <w:t>:</w:t>
      </w:r>
    </w:p>
    <w:p w:rsidR="005168C9" w:rsidRPr="00372BE5" w:rsidRDefault="00C612FA" w:rsidP="00C612FA">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 xml:space="preserve">Applications will be accepted on a rolling basis. </w:t>
      </w:r>
    </w:p>
    <w:p w:rsidR="00F0489C" w:rsidRPr="00372BE5" w:rsidRDefault="00F0489C"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 xml:space="preserve">Programs receiving grant money must be open </w:t>
      </w:r>
      <w:r w:rsidR="00372BE5" w:rsidRPr="00372BE5">
        <w:rPr>
          <w:rFonts w:asciiTheme="majorHAnsi" w:eastAsia="Times New Roman" w:hAnsiTheme="majorHAnsi" w:cs="Times New Roman"/>
          <w:szCs w:val="24"/>
        </w:rPr>
        <w:t>to all Truman students, faculty</w:t>
      </w:r>
      <w:r w:rsidRPr="00372BE5">
        <w:rPr>
          <w:rFonts w:asciiTheme="majorHAnsi" w:eastAsia="Times New Roman" w:hAnsiTheme="majorHAnsi" w:cs="Times New Roman"/>
          <w:szCs w:val="24"/>
        </w:rPr>
        <w:t xml:space="preserve"> and staff.</w:t>
      </w:r>
    </w:p>
    <w:p w:rsidR="00F0489C" w:rsidRPr="00372BE5" w:rsidRDefault="00F0489C"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Programs receiving grant money must be hosted on the campus of Truman State University (exceptions may be made in the case of community service).</w:t>
      </w:r>
    </w:p>
    <w:p w:rsidR="00F0489C" w:rsidRPr="00372BE5" w:rsidRDefault="00F0489C"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All publication for programs receiving OCCS Grant funding must include the Office of Citizenship and Community Standards Logo.</w:t>
      </w:r>
    </w:p>
    <w:p w:rsidR="00F0489C" w:rsidRPr="00372BE5" w:rsidRDefault="00DA79DD" w:rsidP="00AB1DDE">
      <w:pPr>
        <w:numPr>
          <w:ilvl w:val="0"/>
          <w:numId w:val="1"/>
        </w:numPr>
        <w:spacing w:before="100" w:beforeAutospacing="1" w:after="100" w:afterAutospacing="1" w:line="240" w:lineRule="auto"/>
        <w:rPr>
          <w:rFonts w:asciiTheme="majorHAnsi" w:eastAsia="Times New Roman" w:hAnsiTheme="majorHAnsi" w:cs="Times New Roman"/>
          <w:color w:val="FF0000"/>
          <w:szCs w:val="24"/>
        </w:rPr>
      </w:pPr>
      <w:r w:rsidRPr="00372BE5">
        <w:rPr>
          <w:rFonts w:asciiTheme="majorHAnsi" w:eastAsia="Times New Roman" w:hAnsiTheme="majorHAnsi" w:cs="Times New Roman"/>
          <w:color w:val="FF0000"/>
          <w:szCs w:val="24"/>
        </w:rPr>
        <w:t>Funding will not be granted to purchase personal items, such as giveaways or prizes.</w:t>
      </w:r>
    </w:p>
    <w:p w:rsidR="00DA79DD" w:rsidRPr="00372BE5" w:rsidRDefault="00DA79DD"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Funding will not be granted to assist individual student internship</w:t>
      </w:r>
      <w:r w:rsidR="00372BE5" w:rsidRPr="00372BE5">
        <w:rPr>
          <w:rFonts w:asciiTheme="majorHAnsi" w:eastAsia="Times New Roman" w:hAnsiTheme="majorHAnsi" w:cs="Times New Roman"/>
          <w:szCs w:val="24"/>
        </w:rPr>
        <w:t>s</w:t>
      </w:r>
      <w:r w:rsidRPr="00372BE5">
        <w:rPr>
          <w:rFonts w:asciiTheme="majorHAnsi" w:eastAsia="Times New Roman" w:hAnsiTheme="majorHAnsi" w:cs="Times New Roman"/>
          <w:szCs w:val="24"/>
        </w:rPr>
        <w:t xml:space="preserve"> or study abroad programs.</w:t>
      </w:r>
    </w:p>
    <w:p w:rsidR="002D5E37" w:rsidRPr="00372BE5" w:rsidRDefault="00F0489C"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Students or student organizations that fail to use funding for the purposes allocated by the OCCS Grant committee will be subject to charges of violating the Student Conduct Code.</w:t>
      </w:r>
    </w:p>
    <w:p w:rsidR="00AF737F" w:rsidRPr="00372BE5" w:rsidRDefault="005168C9" w:rsidP="00AB1DDE">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Any student</w:t>
      </w:r>
      <w:r w:rsidR="00372BE5" w:rsidRPr="00372BE5">
        <w:rPr>
          <w:rFonts w:asciiTheme="majorHAnsi" w:eastAsia="Times New Roman" w:hAnsiTheme="majorHAnsi" w:cs="Times New Roman"/>
          <w:szCs w:val="24"/>
        </w:rPr>
        <w:t>s</w:t>
      </w:r>
      <w:r w:rsidRPr="00372BE5">
        <w:rPr>
          <w:rFonts w:asciiTheme="majorHAnsi" w:eastAsia="Times New Roman" w:hAnsiTheme="majorHAnsi" w:cs="Times New Roman"/>
          <w:szCs w:val="24"/>
        </w:rPr>
        <w:t xml:space="preserve"> or student group</w:t>
      </w:r>
      <w:r w:rsidR="00372BE5" w:rsidRPr="00372BE5">
        <w:rPr>
          <w:rFonts w:asciiTheme="majorHAnsi" w:eastAsia="Times New Roman" w:hAnsiTheme="majorHAnsi" w:cs="Times New Roman"/>
          <w:szCs w:val="24"/>
        </w:rPr>
        <w:t>s</w:t>
      </w:r>
      <w:r w:rsidRPr="00372BE5">
        <w:rPr>
          <w:rFonts w:asciiTheme="majorHAnsi" w:eastAsia="Times New Roman" w:hAnsiTheme="majorHAnsi" w:cs="Times New Roman"/>
          <w:szCs w:val="24"/>
        </w:rPr>
        <w:t xml:space="preserve"> (i.e. committees) affiliated with the OCCS in any way are not eligible to receive </w:t>
      </w:r>
      <w:r w:rsidR="00372BE5" w:rsidRPr="00372BE5">
        <w:rPr>
          <w:rFonts w:asciiTheme="majorHAnsi" w:eastAsia="Times New Roman" w:hAnsiTheme="majorHAnsi" w:cs="Times New Roman"/>
          <w:szCs w:val="24"/>
        </w:rPr>
        <w:t xml:space="preserve">grant </w:t>
      </w:r>
      <w:r w:rsidRPr="00372BE5">
        <w:rPr>
          <w:rFonts w:asciiTheme="majorHAnsi" w:eastAsia="Times New Roman" w:hAnsiTheme="majorHAnsi" w:cs="Times New Roman"/>
          <w:szCs w:val="24"/>
        </w:rPr>
        <w:t>funding.</w:t>
      </w:r>
    </w:p>
    <w:p w:rsidR="00606170" w:rsidRPr="00372BE5" w:rsidRDefault="00372BE5" w:rsidP="00AB1DDE">
      <w:pPr>
        <w:spacing w:line="240" w:lineRule="auto"/>
        <w:rPr>
          <w:rFonts w:asciiTheme="majorHAnsi" w:hAnsiTheme="majorHAnsi" w:cs="Times New Roman"/>
          <w:b/>
          <w:szCs w:val="24"/>
        </w:rPr>
      </w:pPr>
      <w:r w:rsidRPr="00372BE5">
        <w:rPr>
          <w:rFonts w:asciiTheme="majorHAnsi" w:hAnsiTheme="majorHAnsi" w:cs="Times New Roman"/>
          <w:b/>
          <w:szCs w:val="24"/>
        </w:rPr>
        <w:t>Amount of Funding</w:t>
      </w:r>
      <w:r w:rsidR="00606170" w:rsidRPr="00372BE5">
        <w:rPr>
          <w:rFonts w:asciiTheme="majorHAnsi" w:hAnsiTheme="majorHAnsi" w:cs="Times New Roman"/>
          <w:b/>
          <w:szCs w:val="24"/>
        </w:rPr>
        <w:t xml:space="preserve">: </w:t>
      </w:r>
    </w:p>
    <w:p w:rsidR="006D1183" w:rsidRPr="00372BE5" w:rsidRDefault="00372BE5" w:rsidP="00AB1DDE">
      <w:pPr>
        <w:pStyle w:val="ListParagraph"/>
        <w:numPr>
          <w:ilvl w:val="0"/>
          <w:numId w:val="1"/>
        </w:numPr>
        <w:spacing w:before="100" w:beforeAutospacing="1" w:after="100" w:afterAutospacing="1" w:line="240" w:lineRule="auto"/>
        <w:rPr>
          <w:rFonts w:asciiTheme="majorHAnsi" w:eastAsia="Times New Roman" w:hAnsiTheme="majorHAnsi" w:cstheme="majorBidi"/>
          <w:sz w:val="24"/>
          <w:szCs w:val="24"/>
        </w:rPr>
      </w:pPr>
      <w:r w:rsidRPr="00372BE5">
        <w:rPr>
          <w:rFonts w:asciiTheme="majorHAnsi" w:hAnsiTheme="majorHAnsi" w:cstheme="majorBidi"/>
          <w:sz w:val="24"/>
          <w:szCs w:val="24"/>
        </w:rPr>
        <w:t>The OCCS offers grants up to $20</w:t>
      </w:r>
      <w:r w:rsidR="00606170" w:rsidRPr="00372BE5">
        <w:rPr>
          <w:rFonts w:asciiTheme="majorHAnsi" w:hAnsiTheme="majorHAnsi" w:cstheme="majorBidi"/>
          <w:sz w:val="24"/>
          <w:szCs w:val="24"/>
        </w:rPr>
        <w:t xml:space="preserve">00 per semester for an individual student or student organization per semester. </w:t>
      </w:r>
    </w:p>
    <w:p w:rsidR="00D0634A" w:rsidRPr="00372BE5" w:rsidRDefault="00D0634A" w:rsidP="00D0634A">
      <w:pPr>
        <w:numPr>
          <w:ilvl w:val="0"/>
          <w:numId w:val="1"/>
        </w:numPr>
        <w:spacing w:before="100" w:beforeAutospacing="1" w:after="100" w:afterAutospacing="1" w:line="240" w:lineRule="auto"/>
        <w:rPr>
          <w:rFonts w:asciiTheme="majorHAnsi" w:eastAsia="Times New Roman" w:hAnsiTheme="majorHAnsi" w:cs="Times New Roman"/>
          <w:szCs w:val="24"/>
        </w:rPr>
      </w:pPr>
      <w:r w:rsidRPr="00372BE5">
        <w:rPr>
          <w:rFonts w:asciiTheme="majorHAnsi" w:eastAsia="Times New Roman" w:hAnsiTheme="majorHAnsi" w:cs="Times New Roman"/>
          <w:szCs w:val="24"/>
        </w:rPr>
        <w:t xml:space="preserve">Due to limitations in funding, every application will be screened for basic criteria upon submission. </w:t>
      </w:r>
    </w:p>
    <w:p w:rsidR="00757EB2" w:rsidRPr="00372BE5" w:rsidRDefault="00757EB2" w:rsidP="00AB1DDE">
      <w:pPr>
        <w:pStyle w:val="ListParagraph"/>
        <w:numPr>
          <w:ilvl w:val="0"/>
          <w:numId w:val="1"/>
        </w:numPr>
        <w:spacing w:before="100" w:beforeAutospacing="1" w:after="100" w:afterAutospacing="1" w:line="240" w:lineRule="auto"/>
        <w:rPr>
          <w:rFonts w:asciiTheme="majorHAnsi" w:eastAsia="Times New Roman" w:hAnsiTheme="majorHAnsi" w:cstheme="majorBidi"/>
          <w:sz w:val="24"/>
          <w:szCs w:val="24"/>
        </w:rPr>
      </w:pPr>
      <w:r w:rsidRPr="00372BE5">
        <w:rPr>
          <w:rFonts w:asciiTheme="majorHAnsi" w:eastAsia="Times New Roman" w:hAnsiTheme="majorHAnsi" w:cstheme="majorBidi"/>
          <w:sz w:val="24"/>
          <w:szCs w:val="24"/>
        </w:rPr>
        <w:t>The OCCS Grant Committee</w:t>
      </w:r>
      <w:r w:rsidR="00372BE5" w:rsidRPr="00372BE5">
        <w:rPr>
          <w:rFonts w:asciiTheme="majorHAnsi" w:eastAsia="Times New Roman" w:hAnsiTheme="majorHAnsi" w:cstheme="majorBidi"/>
          <w:sz w:val="24"/>
          <w:szCs w:val="24"/>
        </w:rPr>
        <w:t xml:space="preserve"> (i.e. the University Conduct Board)</w:t>
      </w:r>
      <w:r w:rsidRPr="00372BE5">
        <w:rPr>
          <w:rFonts w:asciiTheme="majorHAnsi" w:eastAsia="Times New Roman" w:hAnsiTheme="majorHAnsi" w:cstheme="majorBidi"/>
          <w:sz w:val="24"/>
          <w:szCs w:val="24"/>
        </w:rPr>
        <w:t xml:space="preserve"> has the authority to determine </w:t>
      </w:r>
      <w:r w:rsidR="00372BE5" w:rsidRPr="00372BE5">
        <w:rPr>
          <w:rFonts w:asciiTheme="majorHAnsi" w:eastAsia="Times New Roman" w:hAnsiTheme="majorHAnsi" w:cstheme="majorBidi"/>
          <w:sz w:val="24"/>
          <w:szCs w:val="24"/>
        </w:rPr>
        <w:t xml:space="preserve">the </w:t>
      </w:r>
      <w:r w:rsidRPr="00372BE5">
        <w:rPr>
          <w:rFonts w:asciiTheme="majorHAnsi" w:eastAsia="Times New Roman" w:hAnsiTheme="majorHAnsi" w:cstheme="majorBidi"/>
          <w:sz w:val="24"/>
          <w:szCs w:val="24"/>
        </w:rPr>
        <w:t>fi</w:t>
      </w:r>
      <w:r w:rsidR="00372BE5" w:rsidRPr="00372BE5">
        <w:rPr>
          <w:rFonts w:asciiTheme="majorHAnsi" w:eastAsia="Times New Roman" w:hAnsiTheme="majorHAnsi" w:cstheme="majorBidi"/>
          <w:sz w:val="24"/>
          <w:szCs w:val="24"/>
        </w:rPr>
        <w:t>nal amount of the grant awarded and to allocate how funds should be used.</w:t>
      </w:r>
    </w:p>
    <w:p w:rsidR="00372BE5" w:rsidRPr="00FB015B" w:rsidRDefault="00757EB2" w:rsidP="00372BE5">
      <w:pPr>
        <w:numPr>
          <w:ilvl w:val="0"/>
          <w:numId w:val="1"/>
        </w:numPr>
        <w:spacing w:before="100" w:beforeAutospacing="1" w:after="100" w:afterAutospacing="1" w:line="240" w:lineRule="auto"/>
        <w:rPr>
          <w:rFonts w:asciiTheme="majorHAnsi" w:eastAsia="Times New Roman" w:hAnsiTheme="majorHAnsi" w:cstheme="majorBidi"/>
          <w:szCs w:val="24"/>
        </w:rPr>
      </w:pPr>
      <w:r w:rsidRPr="00372BE5">
        <w:rPr>
          <w:rFonts w:asciiTheme="majorHAnsi" w:eastAsia="Times New Roman" w:hAnsiTheme="majorHAnsi" w:cstheme="majorBidi"/>
          <w:szCs w:val="24"/>
        </w:rPr>
        <w:t>The OCCS Grant Committee reserves the right</w:t>
      </w:r>
      <w:r w:rsidR="00372BE5" w:rsidRPr="00372BE5">
        <w:rPr>
          <w:rFonts w:asciiTheme="majorHAnsi" w:eastAsia="Times New Roman" w:hAnsiTheme="majorHAnsi" w:cstheme="majorBidi"/>
          <w:szCs w:val="24"/>
        </w:rPr>
        <w:t xml:space="preserve"> to deny funding to any request.</w:t>
      </w:r>
    </w:p>
    <w:p w:rsidR="00D47036" w:rsidRPr="00372BE5" w:rsidRDefault="00322388" w:rsidP="00D47036">
      <w:pPr>
        <w:rPr>
          <w:rFonts w:asciiTheme="majorHAnsi" w:hAnsiTheme="majorHAnsi" w:cs="Times New Roman"/>
          <w:b/>
          <w:szCs w:val="24"/>
        </w:rPr>
      </w:pPr>
      <w:r w:rsidRPr="00372BE5">
        <w:rPr>
          <w:rFonts w:asciiTheme="majorHAnsi" w:hAnsiTheme="majorHAnsi" w:cs="Times New Roman"/>
          <w:b/>
          <w:szCs w:val="24"/>
        </w:rPr>
        <w:lastRenderedPageBreak/>
        <w:t>The Funding P</w:t>
      </w:r>
      <w:r w:rsidR="00D47036" w:rsidRPr="00372BE5">
        <w:rPr>
          <w:rFonts w:asciiTheme="majorHAnsi" w:hAnsiTheme="majorHAnsi" w:cs="Times New Roman"/>
          <w:b/>
          <w:szCs w:val="24"/>
        </w:rPr>
        <w:t xml:space="preserve">rocess: </w:t>
      </w:r>
    </w:p>
    <w:p w:rsidR="00322388" w:rsidRPr="00372BE5" w:rsidRDefault="002B11FA" w:rsidP="003A7885">
      <w:pPr>
        <w:pStyle w:val="ListParagraph"/>
        <w:numPr>
          <w:ilvl w:val="0"/>
          <w:numId w:val="4"/>
        </w:numPr>
        <w:spacing w:line="240" w:lineRule="auto"/>
        <w:rPr>
          <w:rFonts w:asciiTheme="majorHAnsi" w:hAnsiTheme="majorHAnsi" w:cstheme="majorBidi"/>
          <w:b/>
          <w:sz w:val="24"/>
          <w:szCs w:val="24"/>
        </w:rPr>
      </w:pPr>
      <w:r w:rsidRPr="00372BE5">
        <w:rPr>
          <w:rFonts w:asciiTheme="majorHAnsi" w:hAnsiTheme="majorHAnsi" w:cstheme="majorBidi"/>
          <w:b/>
          <w:sz w:val="24"/>
          <w:szCs w:val="24"/>
        </w:rPr>
        <w:t>Application</w:t>
      </w:r>
    </w:p>
    <w:p w:rsidR="003A7885" w:rsidRPr="00372BE5" w:rsidRDefault="009F42F8" w:rsidP="003A7885">
      <w:pPr>
        <w:pStyle w:val="ListParagraph"/>
        <w:spacing w:line="240" w:lineRule="auto"/>
        <w:rPr>
          <w:rFonts w:asciiTheme="majorHAnsi" w:eastAsia="Times New Roman" w:hAnsiTheme="majorHAnsi" w:cs="Times New Roman"/>
          <w:b/>
          <w:i/>
          <w:sz w:val="24"/>
          <w:szCs w:val="24"/>
        </w:rPr>
      </w:pPr>
      <w:r w:rsidRPr="00372BE5">
        <w:rPr>
          <w:rFonts w:asciiTheme="majorHAnsi" w:eastAsia="Times New Roman" w:hAnsiTheme="majorHAnsi" w:cs="Times New Roman"/>
          <w:sz w:val="24"/>
          <w:szCs w:val="24"/>
        </w:rPr>
        <w:t>Applications will be screened for basic criteria upon submission</w:t>
      </w:r>
      <w:r w:rsidR="00757AA6" w:rsidRPr="00372BE5">
        <w:rPr>
          <w:rFonts w:asciiTheme="majorHAnsi" w:eastAsia="Times New Roman" w:hAnsiTheme="majorHAnsi" w:cs="Times New Roman"/>
          <w:sz w:val="24"/>
          <w:szCs w:val="24"/>
        </w:rPr>
        <w:t xml:space="preserve">. Not every application is guaranteed a hearing. </w:t>
      </w:r>
    </w:p>
    <w:p w:rsidR="00372BE5" w:rsidRPr="00372BE5" w:rsidRDefault="00372BE5" w:rsidP="003A7885">
      <w:pPr>
        <w:pStyle w:val="ListParagraph"/>
        <w:spacing w:line="240" w:lineRule="auto"/>
        <w:rPr>
          <w:rFonts w:asciiTheme="majorHAnsi" w:eastAsia="Times New Roman" w:hAnsiTheme="majorHAnsi" w:cs="Times New Roman"/>
          <w:sz w:val="24"/>
          <w:szCs w:val="24"/>
        </w:rPr>
      </w:pPr>
    </w:p>
    <w:p w:rsidR="00BA4230" w:rsidRPr="00372BE5" w:rsidRDefault="00322388" w:rsidP="003A7885">
      <w:pPr>
        <w:pStyle w:val="ListParagraph"/>
        <w:numPr>
          <w:ilvl w:val="0"/>
          <w:numId w:val="4"/>
        </w:numPr>
        <w:spacing w:line="240" w:lineRule="auto"/>
        <w:rPr>
          <w:rFonts w:asciiTheme="majorHAnsi" w:hAnsiTheme="majorHAnsi" w:cstheme="majorBidi"/>
          <w:b/>
          <w:sz w:val="24"/>
          <w:szCs w:val="24"/>
        </w:rPr>
      </w:pPr>
      <w:r w:rsidRPr="00372BE5">
        <w:rPr>
          <w:rFonts w:asciiTheme="majorHAnsi" w:hAnsiTheme="majorHAnsi" w:cstheme="majorBidi"/>
          <w:b/>
          <w:sz w:val="24"/>
          <w:szCs w:val="24"/>
        </w:rPr>
        <w:t>Hearing</w:t>
      </w:r>
      <w:r w:rsidR="002B11FA" w:rsidRPr="00372BE5">
        <w:rPr>
          <w:rFonts w:asciiTheme="majorHAnsi" w:hAnsiTheme="majorHAnsi" w:cstheme="majorBidi"/>
          <w:b/>
          <w:sz w:val="24"/>
          <w:szCs w:val="24"/>
        </w:rPr>
        <w:br/>
      </w:r>
      <w:r w:rsidRPr="00372BE5">
        <w:rPr>
          <w:rFonts w:asciiTheme="majorHAnsi" w:hAnsiTheme="majorHAnsi" w:cstheme="majorBidi"/>
          <w:bCs/>
          <w:sz w:val="24"/>
          <w:szCs w:val="24"/>
        </w:rPr>
        <w:t xml:space="preserve">In order to fully understand your </w:t>
      </w:r>
      <w:r w:rsidR="00297563" w:rsidRPr="00372BE5">
        <w:rPr>
          <w:rFonts w:asciiTheme="majorHAnsi" w:hAnsiTheme="majorHAnsi" w:cstheme="majorBidi"/>
          <w:bCs/>
          <w:sz w:val="24"/>
          <w:szCs w:val="24"/>
        </w:rPr>
        <w:t>event/program</w:t>
      </w:r>
      <w:r w:rsidR="00372BE5" w:rsidRPr="00372BE5">
        <w:rPr>
          <w:rFonts w:asciiTheme="majorHAnsi" w:hAnsiTheme="majorHAnsi" w:cstheme="majorBidi"/>
          <w:bCs/>
          <w:sz w:val="24"/>
          <w:szCs w:val="24"/>
        </w:rPr>
        <w:t>,</w:t>
      </w:r>
      <w:r w:rsidR="00297563" w:rsidRPr="00372BE5">
        <w:rPr>
          <w:rFonts w:asciiTheme="majorHAnsi" w:hAnsiTheme="majorHAnsi" w:cstheme="majorBidi"/>
          <w:bCs/>
          <w:sz w:val="24"/>
          <w:szCs w:val="24"/>
        </w:rPr>
        <w:t xml:space="preserve"> </w:t>
      </w:r>
      <w:r w:rsidRPr="00372BE5">
        <w:rPr>
          <w:rFonts w:asciiTheme="majorHAnsi" w:hAnsiTheme="majorHAnsi" w:cstheme="majorBidi"/>
          <w:bCs/>
          <w:sz w:val="24"/>
          <w:szCs w:val="24"/>
        </w:rPr>
        <w:t xml:space="preserve">the OCCS Grant Committee will conduct hearings </w:t>
      </w:r>
      <w:r w:rsidR="00372BE5" w:rsidRPr="00372BE5">
        <w:rPr>
          <w:rFonts w:asciiTheme="majorHAnsi" w:hAnsiTheme="majorHAnsi" w:cstheme="majorBidi"/>
          <w:bCs/>
          <w:sz w:val="24"/>
          <w:szCs w:val="24"/>
        </w:rPr>
        <w:t xml:space="preserve">for each selected </w:t>
      </w:r>
      <w:r w:rsidR="00884119" w:rsidRPr="00372BE5">
        <w:rPr>
          <w:rFonts w:asciiTheme="majorHAnsi" w:hAnsiTheme="majorHAnsi" w:cstheme="majorBidi"/>
          <w:bCs/>
          <w:sz w:val="24"/>
          <w:szCs w:val="24"/>
        </w:rPr>
        <w:t>student or student organization that applies for a grant.</w:t>
      </w:r>
      <w:r w:rsidR="000657A0" w:rsidRPr="00372BE5">
        <w:rPr>
          <w:rFonts w:asciiTheme="majorHAnsi" w:hAnsiTheme="majorHAnsi" w:cstheme="majorBidi"/>
          <w:bCs/>
          <w:sz w:val="24"/>
          <w:szCs w:val="24"/>
        </w:rPr>
        <w:t xml:space="preserve"> This is an opportunity for </w:t>
      </w:r>
      <w:r w:rsidR="00372BE5" w:rsidRPr="00372BE5">
        <w:rPr>
          <w:rFonts w:asciiTheme="majorHAnsi" w:hAnsiTheme="majorHAnsi" w:cstheme="majorBidi"/>
          <w:bCs/>
          <w:sz w:val="24"/>
          <w:szCs w:val="24"/>
        </w:rPr>
        <w:t>representatives</w:t>
      </w:r>
      <w:r w:rsidR="000657A0" w:rsidRPr="00372BE5">
        <w:rPr>
          <w:rFonts w:asciiTheme="majorHAnsi" w:hAnsiTheme="majorHAnsi" w:cstheme="majorBidi"/>
          <w:bCs/>
          <w:sz w:val="24"/>
          <w:szCs w:val="24"/>
        </w:rPr>
        <w:t xml:space="preserve"> to explain why </w:t>
      </w:r>
      <w:r w:rsidR="00372BE5" w:rsidRPr="00372BE5">
        <w:rPr>
          <w:rFonts w:asciiTheme="majorHAnsi" w:hAnsiTheme="majorHAnsi" w:cstheme="majorBidi"/>
          <w:bCs/>
          <w:sz w:val="24"/>
          <w:szCs w:val="24"/>
        </w:rPr>
        <w:t>the event/</w:t>
      </w:r>
      <w:r w:rsidR="000657A0" w:rsidRPr="00372BE5">
        <w:rPr>
          <w:rFonts w:asciiTheme="majorHAnsi" w:hAnsiTheme="majorHAnsi" w:cstheme="majorBidi"/>
          <w:bCs/>
          <w:sz w:val="24"/>
          <w:szCs w:val="24"/>
        </w:rPr>
        <w:t>pro</w:t>
      </w:r>
      <w:r w:rsidR="00372BE5" w:rsidRPr="00372BE5">
        <w:rPr>
          <w:rFonts w:asciiTheme="majorHAnsi" w:hAnsiTheme="majorHAnsi" w:cstheme="majorBidi"/>
          <w:bCs/>
          <w:sz w:val="24"/>
          <w:szCs w:val="24"/>
        </w:rPr>
        <w:t>gram deserves funding from the U</w:t>
      </w:r>
      <w:r w:rsidR="000657A0" w:rsidRPr="00372BE5">
        <w:rPr>
          <w:rFonts w:asciiTheme="majorHAnsi" w:hAnsiTheme="majorHAnsi" w:cstheme="majorBidi"/>
          <w:bCs/>
          <w:sz w:val="24"/>
          <w:szCs w:val="24"/>
        </w:rPr>
        <w:t xml:space="preserve">niversity. </w:t>
      </w:r>
      <w:r w:rsidR="00372BE5" w:rsidRPr="00372BE5">
        <w:rPr>
          <w:rFonts w:asciiTheme="majorHAnsi" w:hAnsiTheme="majorHAnsi" w:cstheme="majorBidi"/>
          <w:bCs/>
          <w:sz w:val="24"/>
          <w:szCs w:val="24"/>
        </w:rPr>
        <w:t>If selected for a hearing, you</w:t>
      </w:r>
      <w:r w:rsidR="000657A0" w:rsidRPr="00372BE5">
        <w:rPr>
          <w:rFonts w:asciiTheme="majorHAnsi" w:hAnsiTheme="majorHAnsi" w:cstheme="majorBidi"/>
          <w:bCs/>
          <w:sz w:val="24"/>
          <w:szCs w:val="24"/>
        </w:rPr>
        <w:t xml:space="preserve"> will be contacted</w:t>
      </w:r>
      <w:r w:rsidR="00372BE5" w:rsidRPr="00372BE5">
        <w:rPr>
          <w:rFonts w:asciiTheme="majorHAnsi" w:hAnsiTheme="majorHAnsi" w:cstheme="majorBidi"/>
          <w:bCs/>
          <w:sz w:val="24"/>
          <w:szCs w:val="24"/>
        </w:rPr>
        <w:t xml:space="preserve"> to set up a date and time for a hearing. B</w:t>
      </w:r>
      <w:r w:rsidR="00884119" w:rsidRPr="00372BE5">
        <w:rPr>
          <w:rFonts w:asciiTheme="majorHAnsi" w:hAnsiTheme="majorHAnsi" w:cstheme="majorBidi"/>
          <w:bCs/>
          <w:sz w:val="24"/>
          <w:szCs w:val="24"/>
        </w:rPr>
        <w:t xml:space="preserve">e prepared to </w:t>
      </w:r>
      <w:r w:rsidR="002F45F1" w:rsidRPr="00372BE5">
        <w:rPr>
          <w:rFonts w:asciiTheme="majorHAnsi" w:hAnsiTheme="majorHAnsi" w:cstheme="majorBidi"/>
          <w:bCs/>
          <w:sz w:val="24"/>
          <w:szCs w:val="24"/>
        </w:rPr>
        <w:t>answer the following questions:</w:t>
      </w:r>
    </w:p>
    <w:p w:rsidR="00D21AF2" w:rsidRPr="00372BE5" w:rsidRDefault="00D21AF2"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How will your event/program benefit the Truman community?</w:t>
      </w:r>
    </w:p>
    <w:p w:rsidR="00322388" w:rsidRPr="00372BE5" w:rsidRDefault="000657A0"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What is your organization’</w:t>
      </w:r>
      <w:r w:rsidR="008D21C7" w:rsidRPr="00372BE5">
        <w:rPr>
          <w:rFonts w:asciiTheme="majorHAnsi" w:hAnsiTheme="majorHAnsi" w:cstheme="majorBidi"/>
          <w:bCs/>
          <w:sz w:val="24"/>
          <w:szCs w:val="24"/>
        </w:rPr>
        <w:t>s</w:t>
      </w:r>
      <w:r w:rsidRPr="00372BE5">
        <w:rPr>
          <w:rFonts w:asciiTheme="majorHAnsi" w:hAnsiTheme="majorHAnsi" w:cstheme="majorBidi"/>
          <w:bCs/>
          <w:sz w:val="24"/>
          <w:szCs w:val="24"/>
        </w:rPr>
        <w:t xml:space="preserve"> </w:t>
      </w:r>
      <w:r w:rsidR="00BA4230" w:rsidRPr="00372BE5">
        <w:rPr>
          <w:rFonts w:asciiTheme="majorHAnsi" w:hAnsiTheme="majorHAnsi" w:cstheme="majorBidi"/>
          <w:bCs/>
          <w:sz w:val="24"/>
          <w:szCs w:val="24"/>
        </w:rPr>
        <w:t>motiva</w:t>
      </w:r>
      <w:r w:rsidRPr="00372BE5">
        <w:rPr>
          <w:rFonts w:asciiTheme="majorHAnsi" w:hAnsiTheme="majorHAnsi" w:cstheme="majorBidi"/>
          <w:bCs/>
          <w:sz w:val="24"/>
          <w:szCs w:val="24"/>
        </w:rPr>
        <w:t>tion for conducting this event?</w:t>
      </w:r>
    </w:p>
    <w:p w:rsidR="00BA4230" w:rsidRPr="00372BE5" w:rsidRDefault="000657A0"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How will you successfully conduct your event or program?</w:t>
      </w:r>
    </w:p>
    <w:p w:rsidR="00EA4D2F" w:rsidRPr="00372BE5" w:rsidRDefault="00EA4D2F"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Do you have a location and date(s) for your event or program?</w:t>
      </w:r>
    </w:p>
    <w:p w:rsidR="00EA4D2F" w:rsidRPr="00372BE5" w:rsidRDefault="00EA4D2F"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What is the expected attendance to your event or program?</w:t>
      </w:r>
    </w:p>
    <w:p w:rsidR="000657A0" w:rsidRPr="00372BE5" w:rsidRDefault="000657A0" w:rsidP="003A788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What other sources of funding do you have?</w:t>
      </w:r>
    </w:p>
    <w:p w:rsidR="003A7885" w:rsidRPr="00372BE5" w:rsidRDefault="000657A0" w:rsidP="00372BE5">
      <w:pPr>
        <w:pStyle w:val="ListParagraph"/>
        <w:numPr>
          <w:ilvl w:val="0"/>
          <w:numId w:val="6"/>
        </w:numPr>
        <w:spacing w:line="240" w:lineRule="auto"/>
        <w:rPr>
          <w:rFonts w:asciiTheme="majorHAnsi" w:hAnsiTheme="majorHAnsi" w:cstheme="majorBidi"/>
          <w:bCs/>
          <w:sz w:val="24"/>
          <w:szCs w:val="24"/>
        </w:rPr>
      </w:pPr>
      <w:r w:rsidRPr="00372BE5">
        <w:rPr>
          <w:rFonts w:asciiTheme="majorHAnsi" w:hAnsiTheme="majorHAnsi" w:cstheme="majorBidi"/>
          <w:bCs/>
          <w:sz w:val="24"/>
          <w:szCs w:val="24"/>
        </w:rPr>
        <w:t xml:space="preserve">What fundraising capabilities </w:t>
      </w:r>
      <w:r w:rsidR="00B45F55" w:rsidRPr="00372BE5">
        <w:rPr>
          <w:rFonts w:asciiTheme="majorHAnsi" w:hAnsiTheme="majorHAnsi" w:cstheme="majorBidi"/>
          <w:bCs/>
          <w:sz w:val="24"/>
          <w:szCs w:val="24"/>
        </w:rPr>
        <w:t>do you have?</w:t>
      </w:r>
    </w:p>
    <w:p w:rsidR="00372BE5" w:rsidRPr="00372BE5" w:rsidRDefault="00372BE5" w:rsidP="00372BE5">
      <w:pPr>
        <w:pStyle w:val="ListParagraph"/>
        <w:spacing w:line="240" w:lineRule="auto"/>
        <w:ind w:left="1440"/>
        <w:rPr>
          <w:rFonts w:asciiTheme="majorHAnsi" w:hAnsiTheme="majorHAnsi" w:cstheme="majorBidi"/>
          <w:bCs/>
          <w:sz w:val="24"/>
          <w:szCs w:val="24"/>
        </w:rPr>
      </w:pPr>
    </w:p>
    <w:p w:rsidR="00FF51D5" w:rsidRPr="00372BE5" w:rsidRDefault="002F222D" w:rsidP="003A7885">
      <w:pPr>
        <w:pStyle w:val="ListParagraph"/>
        <w:numPr>
          <w:ilvl w:val="0"/>
          <w:numId w:val="4"/>
        </w:numPr>
        <w:spacing w:line="240" w:lineRule="auto"/>
        <w:rPr>
          <w:rFonts w:asciiTheme="majorHAnsi" w:hAnsiTheme="majorHAnsi" w:cstheme="majorBidi"/>
          <w:b/>
          <w:sz w:val="24"/>
          <w:szCs w:val="24"/>
        </w:rPr>
      </w:pPr>
      <w:r w:rsidRPr="00372BE5">
        <w:rPr>
          <w:rFonts w:asciiTheme="majorHAnsi" w:hAnsiTheme="majorHAnsi" w:cstheme="majorBidi"/>
          <w:b/>
          <w:sz w:val="24"/>
          <w:szCs w:val="24"/>
        </w:rPr>
        <w:t>Deliberations and Notification of Funding</w:t>
      </w:r>
    </w:p>
    <w:p w:rsidR="00372BE5" w:rsidRPr="00372BE5" w:rsidRDefault="005E429E" w:rsidP="00372BE5">
      <w:pPr>
        <w:pStyle w:val="ListParagraph"/>
        <w:spacing w:line="240" w:lineRule="auto"/>
        <w:rPr>
          <w:rFonts w:asciiTheme="majorHAnsi" w:hAnsiTheme="majorHAnsi" w:cstheme="majorBidi"/>
          <w:bCs/>
          <w:sz w:val="24"/>
          <w:szCs w:val="24"/>
        </w:rPr>
      </w:pPr>
      <w:r w:rsidRPr="00372BE5">
        <w:rPr>
          <w:rFonts w:asciiTheme="majorHAnsi" w:hAnsiTheme="majorHAnsi" w:cstheme="majorBidi"/>
          <w:bCs/>
          <w:sz w:val="24"/>
          <w:szCs w:val="24"/>
        </w:rPr>
        <w:t>After the revision period, the OCCS Grant Committee will deliberate</w:t>
      </w:r>
      <w:r w:rsidR="00B424B9" w:rsidRPr="00372BE5">
        <w:rPr>
          <w:rFonts w:asciiTheme="majorHAnsi" w:hAnsiTheme="majorHAnsi" w:cstheme="majorBidi"/>
          <w:bCs/>
          <w:sz w:val="24"/>
          <w:szCs w:val="24"/>
        </w:rPr>
        <w:t xml:space="preserve"> and determine the </w:t>
      </w:r>
      <w:r w:rsidR="00372BE5" w:rsidRPr="00372BE5">
        <w:rPr>
          <w:rFonts w:asciiTheme="majorHAnsi" w:hAnsiTheme="majorHAnsi" w:cstheme="majorBidi"/>
          <w:bCs/>
          <w:sz w:val="24"/>
          <w:szCs w:val="24"/>
        </w:rPr>
        <w:t xml:space="preserve">amount and </w:t>
      </w:r>
      <w:r w:rsidR="00B424B9" w:rsidRPr="00372BE5">
        <w:rPr>
          <w:rFonts w:asciiTheme="majorHAnsi" w:hAnsiTheme="majorHAnsi" w:cstheme="majorBidi"/>
          <w:bCs/>
          <w:sz w:val="24"/>
          <w:szCs w:val="24"/>
        </w:rPr>
        <w:t xml:space="preserve">allocation of </w:t>
      </w:r>
      <w:r w:rsidR="00372BE5" w:rsidRPr="00372BE5">
        <w:rPr>
          <w:rFonts w:asciiTheme="majorHAnsi" w:hAnsiTheme="majorHAnsi" w:cstheme="majorBidi"/>
          <w:bCs/>
          <w:sz w:val="24"/>
          <w:szCs w:val="24"/>
        </w:rPr>
        <w:t xml:space="preserve">grant funds. </w:t>
      </w:r>
      <w:r w:rsidR="00B424B9" w:rsidRPr="00372BE5">
        <w:rPr>
          <w:rFonts w:asciiTheme="majorHAnsi" w:hAnsiTheme="majorHAnsi" w:cstheme="majorBidi"/>
          <w:bCs/>
          <w:sz w:val="24"/>
          <w:szCs w:val="24"/>
        </w:rPr>
        <w:t xml:space="preserve">You </w:t>
      </w:r>
      <w:r w:rsidR="00B316D6" w:rsidRPr="00372BE5">
        <w:rPr>
          <w:rFonts w:asciiTheme="majorHAnsi" w:hAnsiTheme="majorHAnsi" w:cstheme="majorBidi"/>
          <w:bCs/>
          <w:sz w:val="24"/>
          <w:szCs w:val="24"/>
        </w:rPr>
        <w:t xml:space="preserve">will be contacted within two weeks about the status of your funding. </w:t>
      </w:r>
    </w:p>
    <w:p w:rsidR="00372BE5" w:rsidRDefault="003A7885" w:rsidP="00372BE5">
      <w:pPr>
        <w:spacing w:after="0" w:line="240" w:lineRule="auto"/>
        <w:rPr>
          <w:rFonts w:asciiTheme="majorHAnsi" w:hAnsiTheme="majorHAnsi" w:cstheme="majorBidi"/>
          <w:bCs/>
          <w:sz w:val="22"/>
          <w:szCs w:val="24"/>
        </w:rPr>
      </w:pPr>
      <w:r w:rsidRPr="00372BE5">
        <w:rPr>
          <w:rFonts w:asciiTheme="majorHAnsi" w:hAnsiTheme="majorHAnsi" w:cstheme="majorBidi"/>
          <w:bCs/>
          <w:szCs w:val="24"/>
        </w:rPr>
        <w:br w:type="page"/>
      </w:r>
    </w:p>
    <w:p w:rsidR="00372BE5" w:rsidRDefault="00372BE5" w:rsidP="00372BE5">
      <w:pPr>
        <w:spacing w:after="0" w:line="240" w:lineRule="auto"/>
        <w:rPr>
          <w:rFonts w:asciiTheme="majorHAnsi" w:hAnsiTheme="majorHAnsi" w:cstheme="majorBidi"/>
          <w:bCs/>
          <w:sz w:val="22"/>
          <w:szCs w:val="24"/>
        </w:rPr>
      </w:pPr>
    </w:p>
    <w:p w:rsidR="00372BE5" w:rsidRDefault="00372BE5" w:rsidP="00372BE5">
      <w:pPr>
        <w:spacing w:after="0" w:line="240" w:lineRule="auto"/>
        <w:rPr>
          <w:rFonts w:asciiTheme="majorHAnsi" w:hAnsiTheme="majorHAnsi" w:cstheme="majorBidi"/>
          <w:bCs/>
          <w:szCs w:val="24"/>
        </w:rPr>
      </w:pPr>
    </w:p>
    <w:p w:rsidR="003066DE" w:rsidRPr="003066DE" w:rsidRDefault="003066DE" w:rsidP="00372BE5">
      <w:pPr>
        <w:spacing w:after="0" w:line="240" w:lineRule="auto"/>
        <w:rPr>
          <w:rFonts w:asciiTheme="majorHAnsi" w:hAnsiTheme="majorHAnsi" w:cstheme="majorBidi"/>
          <w:bCs/>
          <w:szCs w:val="24"/>
        </w:rPr>
      </w:pPr>
    </w:p>
    <w:p w:rsidR="00372BE5" w:rsidRDefault="00372BE5" w:rsidP="00372BE5">
      <w:pPr>
        <w:jc w:val="center"/>
        <w:rPr>
          <w:rFonts w:asciiTheme="majorHAnsi" w:hAnsiTheme="majorHAnsi"/>
          <w:b/>
          <w:bCs/>
          <w:sz w:val="52"/>
          <w:szCs w:val="52"/>
        </w:rPr>
      </w:pPr>
      <w:r w:rsidRPr="00372BE5">
        <w:rPr>
          <w:rFonts w:asciiTheme="majorHAnsi" w:hAnsiTheme="majorHAnsi" w:cs="Times New Roman"/>
        </w:rPr>
        <w:drawing>
          <wp:anchor distT="0" distB="0" distL="114300" distR="114300" simplePos="0" relativeHeight="251660288" behindDoc="0" locked="0" layoutInCell="1" allowOverlap="1" wp14:anchorId="7516B572" wp14:editId="033BBC19">
            <wp:simplePos x="0" y="0"/>
            <wp:positionH relativeFrom="margin">
              <wp:align>center</wp:align>
            </wp:positionH>
            <wp:positionV relativeFrom="margin">
              <wp:align>top</wp:align>
            </wp:positionV>
            <wp:extent cx="2362200" cy="749300"/>
            <wp:effectExtent l="0" t="0" r="0" b="0"/>
            <wp:wrapSquare wrapText="bothSides"/>
            <wp:docPr id="2" name="Picture 2" descr="Macintosh HD:Users:jguthrie92:Desktop:University Conduct Board:Resources:OCC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uthrie92:Desktop:University Conduct Board:Resources:OCCS logo.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32963" t="45493" r="32592" b="46067"/>
                    <a:stretch/>
                  </pic:blipFill>
                  <pic:spPr bwMode="auto">
                    <a:xfrm>
                      <a:off x="0" y="0"/>
                      <a:ext cx="2362200" cy="74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2BE5" w:rsidRPr="00372BE5" w:rsidRDefault="009D085A" w:rsidP="00372BE5">
      <w:pPr>
        <w:jc w:val="center"/>
        <w:rPr>
          <w:rFonts w:asciiTheme="majorHAnsi" w:hAnsiTheme="majorHAnsi"/>
          <w:b/>
          <w:bCs/>
          <w:sz w:val="52"/>
          <w:szCs w:val="52"/>
        </w:rPr>
      </w:pPr>
      <w:r w:rsidRPr="00372BE5">
        <w:rPr>
          <w:rFonts w:asciiTheme="majorHAnsi" w:hAnsiTheme="majorHAnsi"/>
          <w:b/>
          <w:bCs/>
          <w:sz w:val="52"/>
          <w:szCs w:val="52"/>
        </w:rPr>
        <w:t xml:space="preserve">OCCS Grant </w:t>
      </w:r>
      <w:r w:rsidR="00AF737F" w:rsidRPr="00372BE5">
        <w:rPr>
          <w:rFonts w:asciiTheme="majorHAnsi" w:hAnsiTheme="majorHAnsi"/>
          <w:b/>
          <w:bCs/>
          <w:sz w:val="52"/>
          <w:szCs w:val="52"/>
        </w:rPr>
        <w:t xml:space="preserve">Application </w:t>
      </w:r>
    </w:p>
    <w:p w:rsidR="003066DE" w:rsidRPr="003066DE" w:rsidRDefault="00AF737F" w:rsidP="003066DE">
      <w:pPr>
        <w:spacing w:line="240" w:lineRule="auto"/>
        <w:contextualSpacing/>
        <w:rPr>
          <w:rFonts w:asciiTheme="majorHAnsi" w:hAnsiTheme="majorHAnsi"/>
          <w:b/>
          <w:u w:val="single"/>
        </w:rPr>
      </w:pPr>
      <w:r w:rsidRPr="003066DE">
        <w:rPr>
          <w:rFonts w:asciiTheme="majorHAnsi" w:hAnsiTheme="majorHAnsi"/>
          <w:b/>
          <w:u w:val="single"/>
        </w:rPr>
        <w:t>General Information</w:t>
      </w:r>
    </w:p>
    <w:p w:rsidR="003A7885" w:rsidRDefault="00AF737F" w:rsidP="003066DE">
      <w:pPr>
        <w:spacing w:line="240" w:lineRule="auto"/>
        <w:contextualSpacing/>
        <w:rPr>
          <w:rFonts w:asciiTheme="majorHAnsi" w:hAnsiTheme="majorHAnsi" w:cs="Times New Roman"/>
        </w:rPr>
      </w:pPr>
      <w:r w:rsidRPr="003066DE">
        <w:rPr>
          <w:rFonts w:asciiTheme="majorHAnsi" w:hAnsiTheme="majorHAnsi"/>
          <w:u w:val="single"/>
        </w:rPr>
        <w:br/>
      </w:r>
      <w:r w:rsidR="003A7885" w:rsidRPr="003066DE">
        <w:rPr>
          <w:rFonts w:asciiTheme="majorHAnsi" w:hAnsiTheme="majorHAnsi" w:cs="Times New Roman"/>
        </w:rPr>
        <w:t xml:space="preserve">Name/Organization Name: </w:t>
      </w:r>
      <w:r w:rsidR="003A7885" w:rsidRPr="003066DE">
        <w:rPr>
          <w:rFonts w:asciiTheme="majorHAnsi" w:hAnsiTheme="majorHAnsi" w:cs="Times New Roman"/>
        </w:rPr>
        <w:br/>
        <w:t>Advisor:</w:t>
      </w:r>
      <w:r w:rsidR="00372BE5" w:rsidRPr="003066DE">
        <w:rPr>
          <w:rFonts w:asciiTheme="majorHAnsi" w:hAnsiTheme="majorHAnsi" w:cs="Times New Roman"/>
          <w:noProof/>
        </w:rPr>
        <w:t xml:space="preserve"> </w:t>
      </w:r>
      <w:r w:rsidR="003A7885" w:rsidRPr="003066DE">
        <w:rPr>
          <w:rFonts w:asciiTheme="majorHAnsi" w:hAnsiTheme="majorHAnsi" w:cs="Times New Roman"/>
        </w:rPr>
        <w:br/>
        <w:t>Contact Person</w:t>
      </w:r>
      <w:r w:rsidRPr="003066DE">
        <w:rPr>
          <w:rFonts w:asciiTheme="majorHAnsi" w:hAnsiTheme="majorHAnsi" w:cs="Times New Roman"/>
        </w:rPr>
        <w:t>:</w:t>
      </w:r>
      <w:r w:rsidR="003A7885" w:rsidRPr="003066DE">
        <w:rPr>
          <w:rFonts w:asciiTheme="majorHAnsi" w:hAnsiTheme="majorHAnsi" w:cs="Times New Roman"/>
        </w:rPr>
        <w:t xml:space="preserve"> </w:t>
      </w:r>
      <w:r w:rsidR="003A7885" w:rsidRPr="003066DE">
        <w:rPr>
          <w:rFonts w:asciiTheme="majorHAnsi" w:hAnsiTheme="majorHAnsi" w:cs="Times New Roman"/>
        </w:rPr>
        <w:br/>
      </w:r>
      <w:r w:rsidRPr="003066DE">
        <w:rPr>
          <w:rFonts w:asciiTheme="majorHAnsi" w:hAnsiTheme="majorHAnsi" w:cs="Times New Roman"/>
        </w:rPr>
        <w:t>Email Address:</w:t>
      </w:r>
      <w:r w:rsidR="003A7885" w:rsidRPr="003066DE">
        <w:rPr>
          <w:rFonts w:asciiTheme="majorHAnsi" w:hAnsiTheme="majorHAnsi" w:cs="Times New Roman"/>
        </w:rPr>
        <w:t xml:space="preserve"> </w:t>
      </w:r>
      <w:r w:rsidR="003A7885" w:rsidRPr="003066DE">
        <w:rPr>
          <w:rFonts w:asciiTheme="majorHAnsi" w:hAnsiTheme="majorHAnsi" w:cs="Times New Roman"/>
        </w:rPr>
        <w:br/>
      </w:r>
      <w:r w:rsidRPr="003066DE">
        <w:rPr>
          <w:rFonts w:asciiTheme="majorHAnsi" w:hAnsiTheme="majorHAnsi" w:cs="Times New Roman"/>
        </w:rPr>
        <w:t>School Address:</w:t>
      </w:r>
      <w:r w:rsidR="003A7885" w:rsidRPr="003066DE">
        <w:rPr>
          <w:rFonts w:asciiTheme="majorHAnsi" w:hAnsiTheme="majorHAnsi" w:cs="Times New Roman"/>
        </w:rPr>
        <w:t xml:space="preserve"> </w:t>
      </w:r>
      <w:r w:rsidR="003A7885" w:rsidRPr="003066DE">
        <w:rPr>
          <w:rFonts w:asciiTheme="majorHAnsi" w:hAnsiTheme="majorHAnsi" w:cs="Times New Roman"/>
        </w:rPr>
        <w:br/>
        <w:t>Phone Number (cell):</w:t>
      </w:r>
    </w:p>
    <w:p w:rsidR="003066DE" w:rsidRDefault="003066DE" w:rsidP="003066DE">
      <w:pPr>
        <w:spacing w:line="240" w:lineRule="auto"/>
        <w:contextualSpacing/>
        <w:rPr>
          <w:rFonts w:asciiTheme="majorHAnsi" w:hAnsiTheme="majorHAnsi" w:cs="Times New Roman"/>
          <w:u w:val="single"/>
        </w:rPr>
      </w:pPr>
    </w:p>
    <w:p w:rsidR="003066DE" w:rsidRPr="003066DE" w:rsidRDefault="003066DE" w:rsidP="003066DE">
      <w:pPr>
        <w:spacing w:line="240" w:lineRule="auto"/>
        <w:contextualSpacing/>
        <w:rPr>
          <w:rFonts w:asciiTheme="majorHAnsi" w:hAnsiTheme="majorHAnsi" w:cs="Times New Roman"/>
          <w:u w:val="single"/>
        </w:rPr>
      </w:pPr>
    </w:p>
    <w:p w:rsidR="003066DE" w:rsidRPr="003066DE" w:rsidRDefault="00AF737F" w:rsidP="003066DE">
      <w:pPr>
        <w:spacing w:line="240" w:lineRule="auto"/>
        <w:contextualSpacing/>
        <w:rPr>
          <w:rFonts w:asciiTheme="majorHAnsi" w:hAnsiTheme="majorHAnsi" w:cs="Times New Roman"/>
          <w:b/>
          <w:u w:val="single"/>
        </w:rPr>
      </w:pPr>
      <w:r w:rsidRPr="003066DE">
        <w:rPr>
          <w:rFonts w:asciiTheme="majorHAnsi" w:hAnsiTheme="majorHAnsi" w:cs="Times New Roman"/>
          <w:b/>
          <w:u w:val="single"/>
        </w:rPr>
        <w:t>Event Description</w:t>
      </w:r>
    </w:p>
    <w:p w:rsidR="001F244B" w:rsidRDefault="00AF737F" w:rsidP="003066DE">
      <w:pPr>
        <w:spacing w:line="240" w:lineRule="auto"/>
        <w:contextualSpacing/>
        <w:rPr>
          <w:rFonts w:asciiTheme="majorHAnsi" w:hAnsiTheme="majorHAnsi" w:cs="Times New Roman"/>
        </w:rPr>
      </w:pPr>
      <w:r w:rsidRPr="00372BE5">
        <w:rPr>
          <w:rFonts w:asciiTheme="majorHAnsi" w:hAnsiTheme="majorHAnsi" w:cs="Times New Roman"/>
          <w:u w:val="single"/>
        </w:rPr>
        <w:br/>
      </w:r>
      <w:r w:rsidR="007769ED" w:rsidRPr="00372BE5">
        <w:rPr>
          <w:rFonts w:asciiTheme="majorHAnsi" w:hAnsiTheme="majorHAnsi" w:cs="Times New Roman"/>
        </w:rPr>
        <w:t>Please respond with as much detail as possible to the following questions about your event, project, etc. The more detail we receive, the be</w:t>
      </w:r>
      <w:r w:rsidR="003066DE">
        <w:rPr>
          <w:rFonts w:asciiTheme="majorHAnsi" w:hAnsiTheme="majorHAnsi" w:cs="Times New Roman"/>
        </w:rPr>
        <w:t xml:space="preserve">tter we can evaluate your event. </w:t>
      </w:r>
      <w:r w:rsidR="007769ED" w:rsidRPr="00372BE5">
        <w:rPr>
          <w:rFonts w:asciiTheme="majorHAnsi" w:hAnsiTheme="majorHAnsi" w:cs="Times New Roman"/>
        </w:rPr>
        <w:t>Feel free to attach an additional sheet if necessary.</w:t>
      </w:r>
    </w:p>
    <w:p w:rsidR="003066DE" w:rsidRPr="00372BE5" w:rsidRDefault="003066DE" w:rsidP="003066DE">
      <w:pPr>
        <w:spacing w:line="240" w:lineRule="auto"/>
        <w:contextualSpacing/>
        <w:rPr>
          <w:rFonts w:asciiTheme="majorHAnsi" w:hAnsiTheme="majorHAnsi" w:cs="Times New Roman"/>
        </w:rPr>
      </w:pPr>
    </w:p>
    <w:p w:rsidR="007769ED" w:rsidRPr="003066DE" w:rsidRDefault="00655319" w:rsidP="00CC1BA9">
      <w:pPr>
        <w:spacing w:line="240" w:lineRule="auto"/>
        <w:rPr>
          <w:rFonts w:asciiTheme="majorHAnsi" w:hAnsiTheme="majorHAnsi" w:cs="Times New Roman"/>
          <w:bCs/>
        </w:rPr>
      </w:pPr>
      <w:r w:rsidRPr="003066DE">
        <w:rPr>
          <w:rFonts w:asciiTheme="majorHAnsi" w:hAnsiTheme="majorHAnsi" w:cs="Times New Roman"/>
          <w:bCs/>
        </w:rPr>
        <w:t xml:space="preserve">What is your event/ project? </w:t>
      </w:r>
      <w:r w:rsidR="00A50BF0" w:rsidRPr="003066DE">
        <w:rPr>
          <w:rFonts w:asciiTheme="majorHAnsi" w:hAnsiTheme="majorHAnsi" w:cs="Times New Roman"/>
          <w:bCs/>
        </w:rPr>
        <w:t xml:space="preserve">What community value of the OCCS does your project/event fit into? Explain in as much detail as possible. </w:t>
      </w:r>
    </w:p>
    <w:p w:rsidR="007769ED" w:rsidRDefault="007769ED" w:rsidP="007769ED">
      <w:pPr>
        <w:spacing w:line="240" w:lineRule="auto"/>
        <w:rPr>
          <w:rFonts w:asciiTheme="majorHAnsi" w:hAnsiTheme="majorHAnsi" w:cs="Times New Roman"/>
          <w:bCs/>
        </w:rPr>
      </w:pPr>
    </w:p>
    <w:p w:rsidR="007769ED" w:rsidRPr="003066DE" w:rsidRDefault="007769ED" w:rsidP="007769ED">
      <w:pPr>
        <w:spacing w:line="240" w:lineRule="auto"/>
        <w:rPr>
          <w:rFonts w:asciiTheme="majorHAnsi" w:hAnsiTheme="majorHAnsi" w:cs="Times New Roman"/>
          <w:bCs/>
        </w:rPr>
      </w:pPr>
    </w:p>
    <w:p w:rsidR="009D085A" w:rsidRPr="003066DE" w:rsidRDefault="009D085A" w:rsidP="007769ED">
      <w:pPr>
        <w:spacing w:line="240" w:lineRule="auto"/>
        <w:rPr>
          <w:rFonts w:asciiTheme="majorHAnsi" w:hAnsiTheme="majorHAnsi" w:cs="Times New Roman"/>
          <w:bCs/>
        </w:rPr>
      </w:pPr>
    </w:p>
    <w:p w:rsidR="007769ED" w:rsidRPr="003066DE" w:rsidRDefault="00CC1BA9" w:rsidP="00CC1BA9">
      <w:pPr>
        <w:spacing w:line="240" w:lineRule="auto"/>
        <w:rPr>
          <w:rFonts w:asciiTheme="majorHAnsi" w:hAnsiTheme="majorHAnsi" w:cs="Times New Roman"/>
          <w:bCs/>
        </w:rPr>
      </w:pPr>
      <w:r w:rsidRPr="003066DE">
        <w:rPr>
          <w:rFonts w:asciiTheme="majorHAnsi" w:hAnsiTheme="majorHAnsi" w:cs="Times New Roman"/>
          <w:bCs/>
        </w:rPr>
        <w:t>What is your</w:t>
      </w:r>
      <w:r w:rsidR="007769ED" w:rsidRPr="003066DE">
        <w:rPr>
          <w:rFonts w:asciiTheme="majorHAnsi" w:hAnsiTheme="majorHAnsi" w:cs="Times New Roman"/>
          <w:bCs/>
        </w:rPr>
        <w:t xml:space="preserve"> motivation for developing this event/project?</w:t>
      </w:r>
    </w:p>
    <w:p w:rsidR="009D085A" w:rsidRPr="003066DE" w:rsidRDefault="009D085A" w:rsidP="007769ED">
      <w:pPr>
        <w:spacing w:line="240" w:lineRule="auto"/>
        <w:rPr>
          <w:rFonts w:asciiTheme="majorHAnsi" w:hAnsiTheme="majorHAnsi" w:cs="Times New Roman"/>
          <w:bCs/>
        </w:rPr>
      </w:pPr>
    </w:p>
    <w:p w:rsidR="007769ED" w:rsidRPr="003066DE" w:rsidRDefault="007769ED" w:rsidP="007769ED">
      <w:pPr>
        <w:spacing w:line="240" w:lineRule="auto"/>
        <w:rPr>
          <w:rFonts w:asciiTheme="majorHAnsi" w:hAnsiTheme="majorHAnsi" w:cs="Times New Roman"/>
          <w:bCs/>
        </w:rPr>
      </w:pPr>
    </w:p>
    <w:p w:rsidR="007769ED" w:rsidRPr="003066DE" w:rsidRDefault="007769ED" w:rsidP="007769ED">
      <w:pPr>
        <w:spacing w:line="240" w:lineRule="auto"/>
        <w:rPr>
          <w:rFonts w:asciiTheme="majorHAnsi" w:hAnsiTheme="majorHAnsi" w:cs="Times New Roman"/>
          <w:bCs/>
        </w:rPr>
      </w:pPr>
    </w:p>
    <w:p w:rsidR="007769ED" w:rsidRPr="003066DE" w:rsidRDefault="007769ED" w:rsidP="007769ED">
      <w:pPr>
        <w:spacing w:line="240" w:lineRule="auto"/>
        <w:rPr>
          <w:rFonts w:asciiTheme="majorHAnsi" w:hAnsiTheme="majorHAnsi" w:cs="Times New Roman"/>
          <w:bCs/>
        </w:rPr>
      </w:pPr>
    </w:p>
    <w:p w:rsidR="007769ED" w:rsidRPr="003066DE" w:rsidRDefault="007769ED" w:rsidP="00EE4A80">
      <w:pPr>
        <w:spacing w:line="240" w:lineRule="auto"/>
        <w:rPr>
          <w:rFonts w:asciiTheme="majorHAnsi" w:hAnsiTheme="majorHAnsi" w:cs="Times New Roman"/>
          <w:bCs/>
        </w:rPr>
      </w:pPr>
      <w:r w:rsidRPr="003066DE">
        <w:rPr>
          <w:rFonts w:asciiTheme="majorHAnsi" w:hAnsiTheme="majorHAnsi" w:cs="Times New Roman"/>
          <w:bCs/>
        </w:rPr>
        <w:t xml:space="preserve">Outline the steps </w:t>
      </w:r>
      <w:r w:rsidR="00EE4A80" w:rsidRPr="003066DE">
        <w:rPr>
          <w:rFonts w:asciiTheme="majorHAnsi" w:hAnsiTheme="majorHAnsi" w:cs="Times New Roman"/>
          <w:bCs/>
        </w:rPr>
        <w:t>you have</w:t>
      </w:r>
      <w:r w:rsidRPr="003066DE">
        <w:rPr>
          <w:rFonts w:asciiTheme="majorHAnsi" w:hAnsiTheme="majorHAnsi" w:cs="Times New Roman"/>
          <w:bCs/>
        </w:rPr>
        <w:t xml:space="preserve"> taken and will take to make your event/project a reality.</w:t>
      </w:r>
    </w:p>
    <w:p w:rsidR="003066DE" w:rsidRPr="003066DE" w:rsidRDefault="003066DE" w:rsidP="007769ED">
      <w:pPr>
        <w:spacing w:line="240" w:lineRule="auto"/>
        <w:rPr>
          <w:rFonts w:asciiTheme="majorHAnsi" w:hAnsiTheme="majorHAnsi" w:cs="Times New Roman"/>
          <w:bCs/>
        </w:rPr>
      </w:pPr>
    </w:p>
    <w:p w:rsidR="003066DE" w:rsidRPr="003066DE" w:rsidRDefault="003066DE" w:rsidP="007769ED">
      <w:pPr>
        <w:spacing w:line="240" w:lineRule="auto"/>
        <w:rPr>
          <w:rFonts w:asciiTheme="majorHAnsi" w:hAnsiTheme="majorHAnsi" w:cs="Times New Roman"/>
          <w:bCs/>
        </w:rPr>
      </w:pPr>
    </w:p>
    <w:p w:rsidR="003066DE" w:rsidRDefault="003066DE" w:rsidP="007769ED">
      <w:pPr>
        <w:spacing w:line="240" w:lineRule="auto"/>
        <w:rPr>
          <w:rFonts w:asciiTheme="majorHAnsi" w:hAnsiTheme="majorHAnsi" w:cs="Times New Roman"/>
          <w:bCs/>
        </w:rPr>
      </w:pPr>
    </w:p>
    <w:p w:rsidR="003066DE" w:rsidRDefault="007769ED" w:rsidP="003066DE">
      <w:pPr>
        <w:spacing w:line="240" w:lineRule="auto"/>
        <w:contextualSpacing/>
        <w:rPr>
          <w:rFonts w:asciiTheme="majorHAnsi" w:hAnsiTheme="majorHAnsi" w:cs="Times New Roman"/>
          <w:b/>
          <w:bCs/>
          <w:u w:val="single"/>
        </w:rPr>
      </w:pPr>
      <w:r w:rsidRPr="00372BE5">
        <w:rPr>
          <w:rFonts w:asciiTheme="majorHAnsi" w:hAnsiTheme="majorHAnsi" w:cs="Times New Roman"/>
          <w:b/>
          <w:bCs/>
          <w:u w:val="single"/>
        </w:rPr>
        <w:lastRenderedPageBreak/>
        <w:t xml:space="preserve">Estimated Costs </w:t>
      </w:r>
    </w:p>
    <w:p w:rsidR="007769ED" w:rsidRDefault="009914FB" w:rsidP="003066DE">
      <w:pPr>
        <w:spacing w:line="240" w:lineRule="auto"/>
        <w:contextualSpacing/>
        <w:rPr>
          <w:rFonts w:asciiTheme="majorHAnsi" w:hAnsiTheme="majorHAnsi" w:cs="Times New Roman"/>
        </w:rPr>
      </w:pPr>
      <w:r w:rsidRPr="00372BE5">
        <w:rPr>
          <w:rFonts w:asciiTheme="majorHAnsi" w:hAnsiTheme="majorHAnsi" w:cs="Times New Roman"/>
          <w:b/>
          <w:bCs/>
          <w:u w:val="single"/>
        </w:rPr>
        <w:br/>
      </w:r>
      <w:r w:rsidRPr="00372BE5">
        <w:rPr>
          <w:rFonts w:asciiTheme="majorHAnsi" w:hAnsiTheme="majorHAnsi" w:cs="Times New Roman"/>
        </w:rPr>
        <w:t>In order to insure the fairness of organizations receiving grants, we would like to know the estimated total cost for your project. Please give us the estimated costs of each category for your event/</w:t>
      </w:r>
      <w:r w:rsidR="003066DE">
        <w:rPr>
          <w:rFonts w:asciiTheme="majorHAnsi" w:hAnsiTheme="majorHAnsi" w:cs="Times New Roman"/>
        </w:rPr>
        <w:t>project below. Do your research</w:t>
      </w:r>
      <w:r w:rsidRPr="00372BE5">
        <w:rPr>
          <w:rFonts w:asciiTheme="majorHAnsi" w:hAnsiTheme="majorHAnsi" w:cs="Times New Roman"/>
        </w:rPr>
        <w:t xml:space="preserve"> and please be as accurate as possible. </w:t>
      </w:r>
    </w:p>
    <w:p w:rsidR="003066DE" w:rsidRPr="00372BE5" w:rsidRDefault="003066DE" w:rsidP="003066DE">
      <w:pPr>
        <w:spacing w:line="240" w:lineRule="auto"/>
        <w:contextualSpacing/>
        <w:rPr>
          <w:rFonts w:asciiTheme="majorHAnsi" w:hAnsiTheme="majorHAnsi" w:cs="Times New Roman"/>
        </w:rPr>
      </w:pPr>
    </w:p>
    <w:p w:rsidR="003066DE" w:rsidRPr="00372BE5" w:rsidRDefault="003A7885" w:rsidP="003066DE">
      <w:pPr>
        <w:spacing w:line="240" w:lineRule="auto"/>
        <w:contextualSpacing/>
        <w:rPr>
          <w:rFonts w:asciiTheme="majorHAnsi" w:hAnsiTheme="majorHAnsi" w:cs="Times New Roman"/>
          <w:b/>
          <w:bCs/>
        </w:rPr>
      </w:pPr>
      <w:r w:rsidRPr="00372BE5">
        <w:rPr>
          <w:rFonts w:asciiTheme="majorHAnsi" w:hAnsiTheme="majorHAnsi" w:cs="Times New Roman"/>
          <w:b/>
          <w:bCs/>
        </w:rPr>
        <w:t>Contractual and Honorarium</w:t>
      </w:r>
    </w:p>
    <w:p w:rsidR="003066DE" w:rsidRDefault="009914FB" w:rsidP="003066DE">
      <w:pPr>
        <w:spacing w:line="240" w:lineRule="auto"/>
        <w:contextualSpacing/>
        <w:rPr>
          <w:rFonts w:asciiTheme="majorHAnsi" w:hAnsiTheme="majorHAnsi" w:cs="Times New Roman"/>
        </w:rPr>
      </w:pPr>
      <w:r w:rsidRPr="00372BE5">
        <w:rPr>
          <w:rFonts w:asciiTheme="majorHAnsi" w:hAnsiTheme="majorHAnsi" w:cs="Times New Roman"/>
        </w:rPr>
        <w:t xml:space="preserve">This category includes any type of performance fee associated with bringing a person or persons to campus for the event/project. The honorarium is the </w:t>
      </w:r>
      <w:r w:rsidR="003066DE" w:rsidRPr="00372BE5">
        <w:rPr>
          <w:rFonts w:asciiTheme="majorHAnsi" w:hAnsiTheme="majorHAnsi" w:cs="Times New Roman"/>
        </w:rPr>
        <w:t>speaker</w:t>
      </w:r>
      <w:r w:rsidRPr="00372BE5">
        <w:rPr>
          <w:rFonts w:asciiTheme="majorHAnsi" w:hAnsiTheme="majorHAnsi" w:cs="Times New Roman"/>
        </w:rPr>
        <w:t xml:space="preserve"> or performer’s fee. Under travel expenses, be sure to include the mode(s) of transportation. For lodging expenses, please list the name of the hotel, the ra</w:t>
      </w:r>
      <w:r w:rsidR="003066DE">
        <w:rPr>
          <w:rFonts w:asciiTheme="majorHAnsi" w:hAnsiTheme="majorHAnsi" w:cs="Times New Roman"/>
        </w:rPr>
        <w:t>te</w:t>
      </w:r>
      <w:r w:rsidR="003A7885" w:rsidRPr="00372BE5">
        <w:rPr>
          <w:rFonts w:asciiTheme="majorHAnsi" w:hAnsiTheme="majorHAnsi" w:cs="Times New Roman"/>
        </w:rPr>
        <w:t xml:space="preserve"> and the number of nights. </w:t>
      </w:r>
    </w:p>
    <w:p w:rsidR="009914FB" w:rsidRDefault="003A7885" w:rsidP="003066DE">
      <w:pPr>
        <w:spacing w:line="240" w:lineRule="auto"/>
        <w:contextualSpacing/>
        <w:rPr>
          <w:rFonts w:asciiTheme="majorHAnsi" w:hAnsiTheme="majorHAnsi" w:cs="Times New Roman"/>
        </w:rPr>
      </w:pPr>
      <w:r w:rsidRPr="00372BE5">
        <w:rPr>
          <w:rFonts w:asciiTheme="majorHAnsi" w:hAnsiTheme="majorHAnsi" w:cs="Times New Roman"/>
        </w:rPr>
        <w:br/>
      </w:r>
      <w:r w:rsidR="009914FB" w:rsidRPr="003066DE">
        <w:rPr>
          <w:rFonts w:asciiTheme="majorHAnsi" w:hAnsiTheme="majorHAnsi" w:cs="Times New Roman"/>
          <w:i/>
        </w:rPr>
        <w:t>Honorarium:</w:t>
      </w:r>
      <w:r w:rsidR="003066DE">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r w:rsidRPr="003066DE">
        <w:rPr>
          <w:rFonts w:asciiTheme="majorHAnsi" w:hAnsiTheme="majorHAnsi" w:cs="Times New Roman"/>
        </w:rPr>
        <w:br/>
      </w:r>
      <w:r w:rsidR="009914FB" w:rsidRPr="003066DE">
        <w:rPr>
          <w:rFonts w:asciiTheme="majorHAnsi" w:hAnsiTheme="majorHAnsi" w:cs="Times New Roman"/>
        </w:rPr>
        <w:t>Description:</w:t>
      </w:r>
    </w:p>
    <w:p w:rsidR="003066DE" w:rsidRDefault="003066DE" w:rsidP="003066DE">
      <w:pPr>
        <w:spacing w:line="240" w:lineRule="auto"/>
        <w:contextualSpacing/>
        <w:rPr>
          <w:rFonts w:asciiTheme="majorHAnsi" w:hAnsiTheme="majorHAnsi" w:cs="Times New Roman"/>
        </w:rPr>
      </w:pPr>
    </w:p>
    <w:p w:rsidR="003066DE" w:rsidRPr="003066DE" w:rsidRDefault="003066DE" w:rsidP="003066DE">
      <w:pPr>
        <w:spacing w:line="240" w:lineRule="auto"/>
        <w:contextualSpacing/>
        <w:rPr>
          <w:rFonts w:asciiTheme="majorHAnsi" w:hAnsiTheme="majorHAnsi" w:cs="Times New Roman"/>
        </w:rPr>
      </w:pPr>
    </w:p>
    <w:p w:rsidR="003A7885" w:rsidRPr="003066DE" w:rsidRDefault="003A7885" w:rsidP="003066DE">
      <w:pPr>
        <w:spacing w:line="240" w:lineRule="auto"/>
        <w:contextualSpacing/>
        <w:rPr>
          <w:rFonts w:asciiTheme="majorHAnsi" w:hAnsiTheme="majorHAnsi" w:cs="Times New Roman"/>
        </w:rPr>
      </w:pPr>
    </w:p>
    <w:p w:rsidR="003066DE" w:rsidRDefault="009914FB" w:rsidP="003066DE">
      <w:pPr>
        <w:spacing w:line="240" w:lineRule="auto"/>
        <w:contextualSpacing/>
        <w:rPr>
          <w:rFonts w:asciiTheme="majorHAnsi" w:hAnsiTheme="majorHAnsi" w:cs="Times New Roman"/>
        </w:rPr>
      </w:pPr>
      <w:r w:rsidRPr="003066DE">
        <w:rPr>
          <w:rFonts w:asciiTheme="majorHAnsi" w:hAnsiTheme="majorHAnsi" w:cs="Times New Roman"/>
          <w:i/>
        </w:rPr>
        <w:t>Travel Expense:</w:t>
      </w:r>
      <w:r w:rsidRPr="003066DE">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9914FB" w:rsidRDefault="009914FB" w:rsidP="003066DE">
      <w:pPr>
        <w:spacing w:line="240" w:lineRule="auto"/>
        <w:contextualSpacing/>
        <w:rPr>
          <w:rFonts w:asciiTheme="majorHAnsi" w:hAnsiTheme="majorHAnsi" w:cs="Times New Roman"/>
        </w:rPr>
      </w:pPr>
      <w:r w:rsidRPr="003066DE">
        <w:rPr>
          <w:rFonts w:asciiTheme="majorHAnsi" w:hAnsiTheme="majorHAnsi" w:cs="Times New Roman"/>
        </w:rPr>
        <w:t>Description</w:t>
      </w:r>
      <w:r w:rsidR="003A7885" w:rsidRPr="003066DE">
        <w:rPr>
          <w:rFonts w:asciiTheme="majorHAnsi" w:hAnsiTheme="majorHAnsi" w:cs="Times New Roman"/>
        </w:rPr>
        <w:t>:</w:t>
      </w:r>
    </w:p>
    <w:p w:rsidR="003066DE" w:rsidRPr="003066DE" w:rsidRDefault="003066DE" w:rsidP="003066DE">
      <w:pPr>
        <w:spacing w:line="240" w:lineRule="auto"/>
        <w:contextualSpacing/>
        <w:rPr>
          <w:rFonts w:asciiTheme="majorHAnsi" w:hAnsiTheme="majorHAnsi" w:cs="Times New Roman"/>
        </w:rPr>
      </w:pPr>
    </w:p>
    <w:p w:rsidR="003A7885" w:rsidRDefault="003A7885" w:rsidP="003066DE">
      <w:pPr>
        <w:spacing w:line="240" w:lineRule="auto"/>
        <w:contextualSpacing/>
        <w:rPr>
          <w:rFonts w:asciiTheme="majorHAnsi" w:hAnsiTheme="majorHAnsi" w:cs="Times New Roman"/>
        </w:rPr>
      </w:pPr>
    </w:p>
    <w:p w:rsidR="003066DE" w:rsidRPr="003066DE" w:rsidRDefault="003066DE" w:rsidP="003066DE">
      <w:pPr>
        <w:spacing w:line="240" w:lineRule="auto"/>
        <w:contextualSpacing/>
        <w:rPr>
          <w:rFonts w:asciiTheme="majorHAnsi" w:hAnsiTheme="majorHAnsi" w:cs="Times New Roman"/>
        </w:rPr>
      </w:pPr>
    </w:p>
    <w:p w:rsidR="009914FB" w:rsidRPr="003066DE" w:rsidRDefault="009914FB" w:rsidP="003066DE">
      <w:pPr>
        <w:spacing w:line="240" w:lineRule="auto"/>
        <w:contextualSpacing/>
        <w:rPr>
          <w:rFonts w:asciiTheme="majorHAnsi" w:hAnsiTheme="majorHAnsi" w:cs="Times New Roman"/>
        </w:rPr>
      </w:pPr>
      <w:r w:rsidRPr="003066DE">
        <w:rPr>
          <w:rFonts w:asciiTheme="majorHAnsi" w:hAnsiTheme="majorHAnsi" w:cs="Times New Roman"/>
          <w:i/>
        </w:rPr>
        <w:t>Lodging Expense:</w:t>
      </w:r>
      <w:r w:rsidRPr="003066DE">
        <w:rPr>
          <w:rFonts w:asciiTheme="majorHAnsi" w:hAnsiTheme="majorHAnsi" w:cs="Times New Roman"/>
        </w:rPr>
        <w:t xml:space="preserve">   $</w:t>
      </w:r>
      <w:r w:rsidR="003066DE">
        <w:rPr>
          <w:rFonts w:asciiTheme="majorHAnsi" w:hAnsiTheme="majorHAnsi" w:cs="Times New Roman"/>
        </w:rPr>
        <w:t xml:space="preserve"> </w:t>
      </w:r>
      <w:r w:rsidRPr="003066DE">
        <w:rPr>
          <w:rFonts w:asciiTheme="majorHAnsi" w:hAnsiTheme="majorHAnsi" w:cs="Times New Roman"/>
        </w:rPr>
        <w:t>______</w:t>
      </w:r>
      <w:r w:rsidR="003066DE" w:rsidRPr="003066DE">
        <w:rPr>
          <w:rFonts w:asciiTheme="majorHAnsi" w:hAnsiTheme="majorHAnsi" w:cs="Times New Roman"/>
        </w:rPr>
        <w:t>____</w:t>
      </w:r>
    </w:p>
    <w:p w:rsidR="003A7885" w:rsidRPr="003066DE" w:rsidRDefault="009914FB" w:rsidP="003066DE">
      <w:pPr>
        <w:spacing w:line="240" w:lineRule="auto"/>
        <w:contextualSpacing/>
        <w:rPr>
          <w:rFonts w:asciiTheme="majorHAnsi" w:hAnsiTheme="majorHAnsi" w:cs="Times New Roman"/>
        </w:rPr>
      </w:pPr>
      <w:r w:rsidRPr="003066DE">
        <w:rPr>
          <w:rFonts w:asciiTheme="majorHAnsi" w:hAnsiTheme="majorHAnsi" w:cs="Times New Roman"/>
        </w:rPr>
        <w:t>Description:</w:t>
      </w:r>
    </w:p>
    <w:p w:rsidR="003A7885" w:rsidRDefault="003A7885" w:rsidP="009914FB">
      <w:pPr>
        <w:spacing w:line="240" w:lineRule="auto"/>
        <w:rPr>
          <w:rFonts w:asciiTheme="majorHAnsi" w:hAnsiTheme="majorHAnsi" w:cs="Times New Roman"/>
        </w:rPr>
      </w:pPr>
    </w:p>
    <w:p w:rsidR="003066DE" w:rsidRPr="003066DE" w:rsidRDefault="003066DE" w:rsidP="009914FB">
      <w:pPr>
        <w:spacing w:line="240" w:lineRule="auto"/>
        <w:rPr>
          <w:rFonts w:asciiTheme="majorHAnsi" w:hAnsiTheme="majorHAnsi" w:cs="Times New Roman"/>
        </w:rPr>
      </w:pPr>
    </w:p>
    <w:p w:rsidR="003066DE" w:rsidRPr="00372BE5" w:rsidRDefault="00B17FA9" w:rsidP="00FF4DEC">
      <w:pPr>
        <w:spacing w:line="240" w:lineRule="auto"/>
        <w:rPr>
          <w:rFonts w:asciiTheme="majorHAnsi" w:hAnsiTheme="majorHAnsi" w:cs="Times New Roman"/>
        </w:rPr>
      </w:pPr>
      <w:r w:rsidRPr="003066DE">
        <w:rPr>
          <w:rFonts w:asciiTheme="majorHAnsi" w:hAnsiTheme="majorHAnsi" w:cs="Times New Roman"/>
          <w:i/>
        </w:rPr>
        <w:t>Total Contractual and Honorarium Expenses:</w:t>
      </w:r>
      <w:r w:rsidRPr="003066DE">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3A7885" w:rsidRPr="00372BE5" w:rsidRDefault="00B17FA9" w:rsidP="003066DE">
      <w:pPr>
        <w:spacing w:line="240" w:lineRule="auto"/>
        <w:contextualSpacing/>
        <w:rPr>
          <w:rFonts w:asciiTheme="majorHAnsi" w:hAnsiTheme="majorHAnsi" w:cs="Times New Roman"/>
          <w:b/>
          <w:bCs/>
        </w:rPr>
      </w:pPr>
      <w:r w:rsidRPr="00372BE5">
        <w:rPr>
          <w:rFonts w:asciiTheme="majorHAnsi" w:hAnsiTheme="majorHAnsi" w:cs="Times New Roman"/>
          <w:b/>
          <w:bCs/>
        </w:rPr>
        <w:t>Facility Expenses</w:t>
      </w:r>
    </w:p>
    <w:p w:rsidR="003066DE" w:rsidRDefault="00B17FA9" w:rsidP="003066DE">
      <w:pPr>
        <w:spacing w:line="240" w:lineRule="auto"/>
        <w:contextualSpacing/>
        <w:rPr>
          <w:rFonts w:asciiTheme="majorHAnsi" w:hAnsiTheme="majorHAnsi" w:cs="Times New Roman"/>
        </w:rPr>
      </w:pPr>
      <w:r w:rsidRPr="00372BE5">
        <w:rPr>
          <w:rFonts w:asciiTheme="majorHAnsi" w:hAnsiTheme="majorHAnsi" w:cs="Times New Roman"/>
        </w:rPr>
        <w:t>This category includes expenses incurred for</w:t>
      </w:r>
      <w:r w:rsidR="00F35338" w:rsidRPr="00372BE5">
        <w:rPr>
          <w:rFonts w:asciiTheme="majorHAnsi" w:hAnsiTheme="majorHAnsi" w:cs="Times New Roman"/>
        </w:rPr>
        <w:t xml:space="preserve"> facilities,</w:t>
      </w:r>
      <w:r w:rsidRPr="00372BE5">
        <w:rPr>
          <w:rFonts w:asciiTheme="majorHAnsi" w:hAnsiTheme="majorHAnsi" w:cs="Times New Roman"/>
        </w:rPr>
        <w:t xml:space="preserve"> materials</w:t>
      </w:r>
      <w:r w:rsidR="00F35338" w:rsidRPr="00372BE5">
        <w:rPr>
          <w:rFonts w:asciiTheme="majorHAnsi" w:hAnsiTheme="majorHAnsi" w:cs="Times New Roman"/>
        </w:rPr>
        <w:t>,</w:t>
      </w:r>
      <w:r w:rsidRPr="00372BE5">
        <w:rPr>
          <w:rFonts w:asciiTheme="majorHAnsi" w:hAnsiTheme="majorHAnsi" w:cs="Times New Roman"/>
        </w:rPr>
        <w:t xml:space="preserve"> and equipment for the</w:t>
      </w:r>
      <w:r w:rsidR="00F35338" w:rsidRPr="00372BE5">
        <w:rPr>
          <w:rFonts w:asciiTheme="majorHAnsi" w:hAnsiTheme="majorHAnsi" w:cs="Times New Roman"/>
        </w:rPr>
        <w:t xml:space="preserve"> event.</w:t>
      </w:r>
    </w:p>
    <w:p w:rsidR="00B17FA9" w:rsidRDefault="00B17FA9" w:rsidP="003066DE">
      <w:pPr>
        <w:spacing w:line="240" w:lineRule="auto"/>
        <w:contextualSpacing/>
        <w:rPr>
          <w:rFonts w:asciiTheme="majorHAnsi" w:hAnsiTheme="majorHAnsi" w:cs="Times New Roman"/>
        </w:rPr>
      </w:pPr>
      <w:r w:rsidRPr="00372BE5">
        <w:rPr>
          <w:rFonts w:asciiTheme="majorHAnsi" w:hAnsiTheme="majorHAnsi" w:cs="Times New Roman"/>
        </w:rPr>
        <w:br/>
      </w:r>
      <w:r w:rsidRPr="003066DE">
        <w:rPr>
          <w:rFonts w:asciiTheme="majorHAnsi" w:hAnsiTheme="majorHAnsi" w:cs="Times New Roman"/>
          <w:i/>
        </w:rPr>
        <w:t>Equipment:</w:t>
      </w:r>
      <w:r w:rsidR="003A7885"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r w:rsidR="003A7885" w:rsidRPr="00372BE5">
        <w:rPr>
          <w:rFonts w:asciiTheme="majorHAnsi" w:hAnsiTheme="majorHAnsi" w:cs="Times New Roman"/>
        </w:rPr>
        <w:br/>
      </w:r>
      <w:r w:rsidRPr="00372BE5">
        <w:rPr>
          <w:rFonts w:asciiTheme="majorHAnsi" w:hAnsiTheme="majorHAnsi" w:cs="Times New Roman"/>
        </w:rPr>
        <w:t>Description:</w:t>
      </w:r>
      <w:r w:rsidR="003A7885" w:rsidRPr="00372BE5">
        <w:rPr>
          <w:rFonts w:asciiTheme="majorHAnsi" w:hAnsiTheme="majorHAnsi" w:cs="Times New Roman"/>
        </w:rPr>
        <w:t xml:space="preserve"> </w:t>
      </w:r>
    </w:p>
    <w:p w:rsidR="003066DE" w:rsidRDefault="003066DE" w:rsidP="003066DE">
      <w:pPr>
        <w:spacing w:line="240" w:lineRule="auto"/>
        <w:contextualSpacing/>
        <w:rPr>
          <w:rFonts w:asciiTheme="majorHAnsi" w:hAnsiTheme="majorHAnsi" w:cs="Times New Roman"/>
        </w:rPr>
      </w:pPr>
    </w:p>
    <w:p w:rsidR="003066DE" w:rsidRDefault="003066DE" w:rsidP="003066DE">
      <w:pPr>
        <w:spacing w:line="240" w:lineRule="auto"/>
        <w:contextualSpacing/>
        <w:rPr>
          <w:rFonts w:asciiTheme="majorHAnsi" w:hAnsiTheme="majorHAnsi" w:cs="Times New Roman"/>
        </w:rPr>
      </w:pPr>
    </w:p>
    <w:p w:rsidR="003066DE" w:rsidRDefault="003066DE" w:rsidP="003066DE">
      <w:pPr>
        <w:spacing w:line="240" w:lineRule="auto"/>
        <w:contextualSpacing/>
        <w:rPr>
          <w:rFonts w:asciiTheme="majorHAnsi" w:hAnsiTheme="majorHAnsi" w:cs="Times New Roman"/>
        </w:rPr>
      </w:pPr>
    </w:p>
    <w:p w:rsidR="00B17FA9" w:rsidRPr="00372BE5" w:rsidRDefault="007508C8" w:rsidP="003066DE">
      <w:pPr>
        <w:spacing w:line="240" w:lineRule="auto"/>
        <w:contextualSpacing/>
        <w:rPr>
          <w:rFonts w:asciiTheme="majorHAnsi" w:hAnsiTheme="majorHAnsi" w:cs="Times New Roman"/>
        </w:rPr>
      </w:pPr>
      <w:r w:rsidRPr="003066DE">
        <w:rPr>
          <w:rFonts w:asciiTheme="majorHAnsi" w:hAnsiTheme="majorHAnsi" w:cs="Times New Roman"/>
          <w:i/>
        </w:rPr>
        <w:t>Food</w:t>
      </w:r>
      <w:r w:rsidR="00FF4DEC" w:rsidRPr="003066DE">
        <w:rPr>
          <w:rFonts w:asciiTheme="majorHAnsi" w:hAnsiTheme="majorHAnsi" w:cs="Times New Roman"/>
          <w:i/>
        </w:rPr>
        <w:t>:</w:t>
      </w:r>
      <w:r w:rsidR="00FF4DEC"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B40928" w:rsidRDefault="00B40928" w:rsidP="003066DE">
      <w:pPr>
        <w:spacing w:line="240" w:lineRule="auto"/>
        <w:contextualSpacing/>
        <w:rPr>
          <w:rFonts w:asciiTheme="majorHAnsi" w:hAnsiTheme="majorHAnsi" w:cs="Times New Roman"/>
        </w:rPr>
      </w:pPr>
      <w:r w:rsidRPr="00372BE5">
        <w:rPr>
          <w:rFonts w:asciiTheme="majorHAnsi" w:hAnsiTheme="majorHAnsi" w:cs="Times New Roman"/>
        </w:rPr>
        <w:t>Description</w:t>
      </w:r>
      <w:r w:rsidR="003A7885" w:rsidRPr="00372BE5">
        <w:rPr>
          <w:rFonts w:asciiTheme="majorHAnsi" w:hAnsiTheme="majorHAnsi" w:cs="Times New Roman"/>
        </w:rPr>
        <w:t>:</w:t>
      </w:r>
    </w:p>
    <w:p w:rsidR="003066DE" w:rsidRDefault="003066DE" w:rsidP="003066DE">
      <w:pPr>
        <w:spacing w:line="240" w:lineRule="auto"/>
        <w:contextualSpacing/>
        <w:rPr>
          <w:rFonts w:asciiTheme="majorHAnsi" w:hAnsiTheme="majorHAnsi" w:cs="Times New Roman"/>
        </w:rPr>
      </w:pPr>
    </w:p>
    <w:p w:rsidR="003066DE" w:rsidRPr="00372BE5" w:rsidRDefault="003066DE" w:rsidP="003066DE">
      <w:pPr>
        <w:spacing w:line="240" w:lineRule="auto"/>
        <w:contextualSpacing/>
        <w:rPr>
          <w:rFonts w:asciiTheme="majorHAnsi" w:hAnsiTheme="majorHAnsi" w:cs="Times New Roman"/>
        </w:rPr>
      </w:pPr>
    </w:p>
    <w:p w:rsidR="003A7885" w:rsidRPr="00372BE5" w:rsidRDefault="003A7885" w:rsidP="003066DE">
      <w:pPr>
        <w:spacing w:line="240" w:lineRule="auto"/>
        <w:contextualSpacing/>
        <w:rPr>
          <w:rFonts w:asciiTheme="majorHAnsi" w:hAnsiTheme="majorHAnsi" w:cs="Times New Roman"/>
        </w:rPr>
      </w:pPr>
    </w:p>
    <w:p w:rsidR="007508C8" w:rsidRPr="00372BE5" w:rsidRDefault="007508C8" w:rsidP="003066DE">
      <w:pPr>
        <w:spacing w:line="240" w:lineRule="auto"/>
        <w:contextualSpacing/>
        <w:rPr>
          <w:rFonts w:asciiTheme="majorHAnsi" w:hAnsiTheme="majorHAnsi" w:cs="Times New Roman"/>
        </w:rPr>
      </w:pPr>
      <w:r w:rsidRPr="003066DE">
        <w:rPr>
          <w:rFonts w:asciiTheme="majorHAnsi" w:hAnsiTheme="majorHAnsi" w:cs="Times New Roman"/>
          <w:i/>
        </w:rPr>
        <w:t>Facilities:</w:t>
      </w:r>
      <w:r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7508C8" w:rsidRDefault="003A7885" w:rsidP="003066DE">
      <w:pPr>
        <w:spacing w:line="240" w:lineRule="auto"/>
        <w:contextualSpacing/>
        <w:rPr>
          <w:rFonts w:asciiTheme="majorHAnsi" w:hAnsiTheme="majorHAnsi" w:cs="Times New Roman"/>
        </w:rPr>
      </w:pPr>
      <w:r w:rsidRPr="00372BE5">
        <w:rPr>
          <w:rFonts w:asciiTheme="majorHAnsi" w:hAnsiTheme="majorHAnsi" w:cs="Times New Roman"/>
        </w:rPr>
        <w:t>Description:</w:t>
      </w:r>
    </w:p>
    <w:p w:rsidR="003066DE" w:rsidRDefault="003066DE" w:rsidP="003066DE">
      <w:pPr>
        <w:spacing w:line="240" w:lineRule="auto"/>
        <w:contextualSpacing/>
        <w:rPr>
          <w:rFonts w:asciiTheme="majorHAnsi" w:hAnsiTheme="majorHAnsi" w:cs="Times New Roman"/>
        </w:rPr>
      </w:pPr>
    </w:p>
    <w:p w:rsidR="003066DE" w:rsidRPr="00372BE5" w:rsidRDefault="003066DE" w:rsidP="003066DE">
      <w:pPr>
        <w:spacing w:line="240" w:lineRule="auto"/>
        <w:contextualSpacing/>
        <w:rPr>
          <w:rFonts w:asciiTheme="majorHAnsi" w:hAnsiTheme="majorHAnsi" w:cs="Times New Roman"/>
        </w:rPr>
      </w:pPr>
    </w:p>
    <w:p w:rsidR="003A7885" w:rsidRPr="00372BE5" w:rsidRDefault="003A7885" w:rsidP="003066DE">
      <w:pPr>
        <w:spacing w:line="240" w:lineRule="auto"/>
        <w:contextualSpacing/>
        <w:rPr>
          <w:rFonts w:asciiTheme="majorHAnsi" w:hAnsiTheme="majorHAnsi" w:cs="Times New Roman"/>
        </w:rPr>
      </w:pPr>
    </w:p>
    <w:p w:rsidR="003066DE" w:rsidRDefault="00B40928" w:rsidP="003066DE">
      <w:pPr>
        <w:spacing w:line="240" w:lineRule="auto"/>
        <w:ind w:left="720" w:hanging="720"/>
        <w:contextualSpacing/>
        <w:rPr>
          <w:rFonts w:asciiTheme="majorHAnsi" w:hAnsiTheme="majorHAnsi" w:cs="Times New Roman"/>
        </w:rPr>
      </w:pPr>
      <w:r w:rsidRPr="003066DE">
        <w:rPr>
          <w:rFonts w:asciiTheme="majorHAnsi" w:hAnsiTheme="majorHAnsi" w:cs="Times New Roman"/>
          <w:i/>
        </w:rPr>
        <w:t>Total Facilities Expenses:</w:t>
      </w:r>
      <w:r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3066DE" w:rsidRDefault="003066DE" w:rsidP="003066DE">
      <w:pPr>
        <w:spacing w:line="240" w:lineRule="auto"/>
        <w:ind w:left="720" w:hanging="720"/>
        <w:contextualSpacing/>
        <w:rPr>
          <w:rFonts w:asciiTheme="majorHAnsi" w:hAnsiTheme="majorHAnsi" w:cs="Times New Roman"/>
        </w:rPr>
      </w:pPr>
    </w:p>
    <w:p w:rsidR="003A7885" w:rsidRPr="003066DE" w:rsidRDefault="003066DE" w:rsidP="003066DE">
      <w:pPr>
        <w:spacing w:line="240" w:lineRule="auto"/>
        <w:ind w:left="720" w:hanging="720"/>
        <w:contextualSpacing/>
        <w:rPr>
          <w:rFonts w:asciiTheme="majorHAnsi" w:hAnsiTheme="majorHAnsi" w:cs="Times New Roman"/>
        </w:rPr>
      </w:pPr>
      <w:r>
        <w:rPr>
          <w:rFonts w:asciiTheme="majorHAnsi" w:hAnsiTheme="majorHAnsi" w:cs="Times New Roman"/>
          <w:b/>
          <w:bCs/>
        </w:rPr>
        <w:lastRenderedPageBreak/>
        <w:t>Publicity Expenses</w:t>
      </w:r>
    </w:p>
    <w:p w:rsidR="007508C8" w:rsidRDefault="00F35338" w:rsidP="003066DE">
      <w:pPr>
        <w:spacing w:line="240" w:lineRule="auto"/>
        <w:contextualSpacing/>
        <w:rPr>
          <w:rFonts w:asciiTheme="majorHAnsi" w:hAnsiTheme="majorHAnsi" w:cs="Times New Roman"/>
        </w:rPr>
      </w:pPr>
      <w:r w:rsidRPr="00372BE5">
        <w:rPr>
          <w:rFonts w:asciiTheme="majorHAnsi" w:hAnsiTheme="majorHAnsi" w:cs="Times New Roman"/>
        </w:rPr>
        <w:t>It is very important</w:t>
      </w:r>
      <w:r w:rsidR="00395486" w:rsidRPr="00372BE5">
        <w:rPr>
          <w:rFonts w:asciiTheme="majorHAnsi" w:hAnsiTheme="majorHAnsi" w:cs="Times New Roman"/>
        </w:rPr>
        <w:t xml:space="preserve"> that you publicize your event/project on campus through posters, tabl</w:t>
      </w:r>
      <w:r w:rsidR="003066DE">
        <w:rPr>
          <w:rFonts w:asciiTheme="majorHAnsi" w:hAnsiTheme="majorHAnsi" w:cs="Times New Roman"/>
        </w:rPr>
        <w:t xml:space="preserve">e tents and </w:t>
      </w:r>
      <w:r w:rsidR="00395486" w:rsidRPr="00372BE5">
        <w:rPr>
          <w:rFonts w:asciiTheme="majorHAnsi" w:hAnsiTheme="majorHAnsi" w:cs="Times New Roman"/>
        </w:rPr>
        <w:t>University Printing Services.</w:t>
      </w:r>
      <w:r w:rsidR="00CC1BA9" w:rsidRPr="00372BE5">
        <w:rPr>
          <w:rFonts w:asciiTheme="majorHAnsi" w:hAnsiTheme="majorHAnsi" w:cs="Times New Roman"/>
        </w:rPr>
        <w:t xml:space="preserve"> </w:t>
      </w:r>
      <w:r w:rsidR="002A6234" w:rsidRPr="00372BE5">
        <w:rPr>
          <w:rFonts w:asciiTheme="majorHAnsi" w:hAnsiTheme="majorHAnsi" w:cs="Times New Roman"/>
        </w:rPr>
        <w:t>However, we also highly encourage you to be creative and utilize fr</w:t>
      </w:r>
      <w:r w:rsidR="003066DE">
        <w:rPr>
          <w:rFonts w:asciiTheme="majorHAnsi" w:hAnsiTheme="majorHAnsi" w:cs="Times New Roman"/>
        </w:rPr>
        <w:t>ee publicity outlets as well (</w:t>
      </w:r>
      <w:proofErr w:type="spellStart"/>
      <w:r w:rsidR="003066DE">
        <w:rPr>
          <w:rFonts w:asciiTheme="majorHAnsi" w:hAnsiTheme="majorHAnsi" w:cs="Times New Roman"/>
        </w:rPr>
        <w:t>TruV</w:t>
      </w:r>
      <w:r w:rsidR="002A6234" w:rsidRPr="00372BE5">
        <w:rPr>
          <w:rFonts w:asciiTheme="majorHAnsi" w:hAnsiTheme="majorHAnsi" w:cs="Times New Roman"/>
        </w:rPr>
        <w:t>iew</w:t>
      </w:r>
      <w:proofErr w:type="spellEnd"/>
      <w:r w:rsidR="002A6234" w:rsidRPr="00372BE5">
        <w:rPr>
          <w:rFonts w:asciiTheme="majorHAnsi" w:hAnsiTheme="majorHAnsi" w:cs="Times New Roman"/>
        </w:rPr>
        <w:t xml:space="preserve"> announcements, </w:t>
      </w:r>
      <w:r w:rsidR="003066DE">
        <w:rPr>
          <w:rFonts w:asciiTheme="majorHAnsi" w:hAnsiTheme="majorHAnsi" w:cs="Times New Roman"/>
        </w:rPr>
        <w:t>the Truman Today, F</w:t>
      </w:r>
      <w:r w:rsidR="002A6234" w:rsidRPr="00372BE5">
        <w:rPr>
          <w:rFonts w:asciiTheme="majorHAnsi" w:hAnsiTheme="majorHAnsi" w:cs="Times New Roman"/>
        </w:rPr>
        <w:t>acebook, etc.)</w:t>
      </w:r>
    </w:p>
    <w:p w:rsidR="003066DE" w:rsidRPr="00372BE5" w:rsidRDefault="003066DE" w:rsidP="003066DE">
      <w:pPr>
        <w:spacing w:line="240" w:lineRule="auto"/>
        <w:contextualSpacing/>
        <w:rPr>
          <w:rFonts w:asciiTheme="majorHAnsi" w:hAnsiTheme="majorHAnsi" w:cs="Times New Roman"/>
        </w:rPr>
      </w:pPr>
    </w:p>
    <w:p w:rsidR="003066DE" w:rsidRPr="00372BE5" w:rsidRDefault="007203DE" w:rsidP="003066DE">
      <w:pPr>
        <w:spacing w:line="240" w:lineRule="auto"/>
        <w:contextualSpacing/>
        <w:rPr>
          <w:rFonts w:asciiTheme="majorHAnsi" w:hAnsiTheme="majorHAnsi" w:cs="Times New Roman"/>
        </w:rPr>
      </w:pPr>
      <w:r w:rsidRPr="003066DE">
        <w:rPr>
          <w:rFonts w:asciiTheme="majorHAnsi" w:hAnsiTheme="majorHAnsi" w:cs="Times New Roman"/>
          <w:i/>
        </w:rPr>
        <w:t>Poster</w:t>
      </w:r>
      <w:r w:rsidR="007508C8" w:rsidRPr="003066DE">
        <w:rPr>
          <w:rFonts w:asciiTheme="majorHAnsi" w:hAnsiTheme="majorHAnsi" w:cs="Times New Roman"/>
          <w:i/>
        </w:rPr>
        <w:t>:</w:t>
      </w:r>
      <w:r w:rsidR="007508C8"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7508C8" w:rsidRDefault="007508C8" w:rsidP="003066DE">
      <w:pPr>
        <w:spacing w:line="240" w:lineRule="auto"/>
        <w:contextualSpacing/>
        <w:rPr>
          <w:rFonts w:asciiTheme="majorHAnsi" w:hAnsiTheme="majorHAnsi" w:cs="Times New Roman"/>
        </w:rPr>
      </w:pPr>
      <w:r w:rsidRPr="00372BE5">
        <w:rPr>
          <w:rFonts w:asciiTheme="majorHAnsi" w:hAnsiTheme="majorHAnsi" w:cs="Times New Roman"/>
        </w:rPr>
        <w:t>Description:</w:t>
      </w:r>
    </w:p>
    <w:p w:rsidR="003066DE" w:rsidRDefault="003066DE" w:rsidP="003066DE">
      <w:pPr>
        <w:spacing w:line="240" w:lineRule="auto"/>
        <w:contextualSpacing/>
        <w:rPr>
          <w:rFonts w:asciiTheme="majorHAnsi" w:hAnsiTheme="majorHAnsi" w:cs="Times New Roman"/>
        </w:rPr>
      </w:pPr>
    </w:p>
    <w:p w:rsidR="003066DE" w:rsidRDefault="003066DE" w:rsidP="003066DE">
      <w:pPr>
        <w:spacing w:line="240" w:lineRule="auto"/>
        <w:contextualSpacing/>
        <w:rPr>
          <w:rFonts w:asciiTheme="majorHAnsi" w:hAnsiTheme="majorHAnsi" w:cs="Times New Roman"/>
        </w:rPr>
      </w:pPr>
    </w:p>
    <w:p w:rsidR="003066DE" w:rsidRPr="00372BE5" w:rsidRDefault="003066DE" w:rsidP="003066DE">
      <w:pPr>
        <w:spacing w:line="240" w:lineRule="auto"/>
        <w:contextualSpacing/>
        <w:rPr>
          <w:rFonts w:asciiTheme="majorHAnsi" w:hAnsiTheme="majorHAnsi" w:cs="Times New Roman"/>
        </w:rPr>
      </w:pPr>
    </w:p>
    <w:p w:rsidR="00A46CB3" w:rsidRPr="00372BE5" w:rsidRDefault="007203DE" w:rsidP="003066DE">
      <w:pPr>
        <w:spacing w:line="240" w:lineRule="auto"/>
        <w:contextualSpacing/>
        <w:rPr>
          <w:rFonts w:asciiTheme="majorHAnsi" w:hAnsiTheme="majorHAnsi" w:cs="Times New Roman"/>
        </w:rPr>
      </w:pPr>
      <w:r w:rsidRPr="003066DE">
        <w:rPr>
          <w:rFonts w:asciiTheme="majorHAnsi" w:hAnsiTheme="majorHAnsi" w:cs="Times New Roman"/>
          <w:i/>
        </w:rPr>
        <w:t>Other Publicity Expense</w:t>
      </w:r>
      <w:r w:rsidR="00A46CB3" w:rsidRPr="003066DE">
        <w:rPr>
          <w:rFonts w:asciiTheme="majorHAnsi" w:hAnsiTheme="majorHAnsi" w:cs="Times New Roman"/>
          <w:i/>
        </w:rPr>
        <w:t>:</w:t>
      </w:r>
      <w:r w:rsidR="003066DE">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A46CB3" w:rsidRDefault="00A46CB3" w:rsidP="003066DE">
      <w:pPr>
        <w:spacing w:line="240" w:lineRule="auto"/>
        <w:contextualSpacing/>
        <w:rPr>
          <w:rFonts w:asciiTheme="majorHAnsi" w:hAnsiTheme="majorHAnsi" w:cs="Times New Roman"/>
        </w:rPr>
      </w:pPr>
      <w:r w:rsidRPr="00372BE5">
        <w:rPr>
          <w:rFonts w:asciiTheme="majorHAnsi" w:hAnsiTheme="majorHAnsi" w:cs="Times New Roman"/>
        </w:rPr>
        <w:t>Description</w:t>
      </w:r>
      <w:r w:rsidR="003A7885" w:rsidRPr="00372BE5">
        <w:rPr>
          <w:rFonts w:asciiTheme="majorHAnsi" w:hAnsiTheme="majorHAnsi" w:cs="Times New Roman"/>
        </w:rPr>
        <w:t>:</w:t>
      </w:r>
    </w:p>
    <w:p w:rsidR="003066DE" w:rsidRDefault="003066DE" w:rsidP="003066DE">
      <w:pPr>
        <w:spacing w:line="240" w:lineRule="auto"/>
        <w:contextualSpacing/>
        <w:rPr>
          <w:rFonts w:asciiTheme="majorHAnsi" w:hAnsiTheme="majorHAnsi" w:cs="Times New Roman"/>
        </w:rPr>
      </w:pPr>
    </w:p>
    <w:p w:rsidR="003066DE" w:rsidRDefault="003066DE" w:rsidP="003066DE">
      <w:pPr>
        <w:spacing w:line="240" w:lineRule="auto"/>
        <w:contextualSpacing/>
        <w:rPr>
          <w:rFonts w:asciiTheme="majorHAnsi" w:hAnsiTheme="majorHAnsi" w:cs="Times New Roman"/>
        </w:rPr>
      </w:pPr>
    </w:p>
    <w:p w:rsidR="003066DE" w:rsidRPr="00372BE5" w:rsidRDefault="003066DE" w:rsidP="003066DE">
      <w:pPr>
        <w:spacing w:line="240" w:lineRule="auto"/>
        <w:contextualSpacing/>
        <w:rPr>
          <w:rFonts w:asciiTheme="majorHAnsi" w:hAnsiTheme="majorHAnsi" w:cs="Times New Roman"/>
        </w:rPr>
      </w:pPr>
    </w:p>
    <w:p w:rsidR="008854EA" w:rsidRPr="00372BE5" w:rsidRDefault="007203DE" w:rsidP="003066DE">
      <w:pPr>
        <w:spacing w:line="240" w:lineRule="auto"/>
        <w:contextualSpacing/>
        <w:rPr>
          <w:rFonts w:asciiTheme="majorHAnsi" w:hAnsiTheme="majorHAnsi" w:cs="Times New Roman"/>
          <w:b/>
          <w:bCs/>
        </w:rPr>
      </w:pPr>
      <w:r w:rsidRPr="003066DE">
        <w:rPr>
          <w:rFonts w:asciiTheme="majorHAnsi" w:hAnsiTheme="majorHAnsi" w:cs="Times New Roman"/>
          <w:i/>
        </w:rPr>
        <w:t>Total</w:t>
      </w:r>
      <w:r w:rsidR="00011995" w:rsidRPr="003066DE">
        <w:rPr>
          <w:rFonts w:asciiTheme="majorHAnsi" w:hAnsiTheme="majorHAnsi" w:cs="Times New Roman"/>
          <w:i/>
        </w:rPr>
        <w:t xml:space="preserve"> Publicity</w:t>
      </w:r>
      <w:r w:rsidRPr="003066DE">
        <w:rPr>
          <w:rFonts w:asciiTheme="majorHAnsi" w:hAnsiTheme="majorHAnsi" w:cs="Times New Roman"/>
          <w:i/>
        </w:rPr>
        <w:t xml:space="preserve"> Expenses:</w:t>
      </w:r>
      <w:r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r w:rsidR="00395486" w:rsidRPr="00372BE5">
        <w:rPr>
          <w:rFonts w:asciiTheme="majorHAnsi" w:hAnsiTheme="majorHAnsi" w:cs="Times New Roman"/>
        </w:rPr>
        <w:br/>
      </w:r>
      <w:r w:rsidR="00144A64" w:rsidRPr="00372BE5">
        <w:rPr>
          <w:rFonts w:asciiTheme="majorHAnsi" w:hAnsiTheme="majorHAnsi" w:cs="Times New Roman"/>
        </w:rPr>
        <w:br/>
      </w:r>
      <w:r w:rsidR="00144A64" w:rsidRPr="00372BE5">
        <w:rPr>
          <w:rFonts w:asciiTheme="majorHAnsi" w:hAnsiTheme="majorHAnsi" w:cs="Times New Roman"/>
          <w:b/>
          <w:bCs/>
        </w:rPr>
        <w:t>Other Expe</w:t>
      </w:r>
      <w:r w:rsidR="003066DE">
        <w:rPr>
          <w:rFonts w:asciiTheme="majorHAnsi" w:hAnsiTheme="majorHAnsi" w:cs="Times New Roman"/>
          <w:b/>
          <w:bCs/>
        </w:rPr>
        <w:t>nses</w:t>
      </w:r>
    </w:p>
    <w:p w:rsidR="00395486" w:rsidRDefault="00144A64" w:rsidP="003066DE">
      <w:pPr>
        <w:spacing w:line="240" w:lineRule="auto"/>
        <w:contextualSpacing/>
        <w:rPr>
          <w:rFonts w:asciiTheme="majorHAnsi" w:hAnsiTheme="majorHAnsi" w:cs="Times New Roman"/>
        </w:rPr>
      </w:pPr>
      <w:r w:rsidRPr="00372BE5">
        <w:rPr>
          <w:rFonts w:asciiTheme="majorHAnsi" w:hAnsiTheme="majorHAnsi" w:cs="Times New Roman"/>
        </w:rPr>
        <w:t xml:space="preserve">Please tell us about any other costs that do not fall into any other categories. </w:t>
      </w:r>
    </w:p>
    <w:p w:rsidR="003066DE" w:rsidRPr="00372BE5" w:rsidRDefault="003066DE" w:rsidP="003066DE">
      <w:pPr>
        <w:spacing w:line="240" w:lineRule="auto"/>
        <w:contextualSpacing/>
        <w:rPr>
          <w:rFonts w:asciiTheme="majorHAnsi" w:hAnsiTheme="majorHAnsi" w:cs="Times New Roman"/>
        </w:rPr>
      </w:pPr>
    </w:p>
    <w:p w:rsidR="00F31DD4" w:rsidRPr="00372BE5" w:rsidRDefault="00F31DD4" w:rsidP="003066DE">
      <w:pPr>
        <w:spacing w:line="240" w:lineRule="auto"/>
        <w:contextualSpacing/>
        <w:rPr>
          <w:rFonts w:asciiTheme="majorHAnsi" w:hAnsiTheme="majorHAnsi" w:cs="Times New Roman"/>
        </w:rPr>
      </w:pPr>
      <w:r w:rsidRPr="003066DE">
        <w:rPr>
          <w:rFonts w:asciiTheme="majorHAnsi" w:hAnsiTheme="majorHAnsi" w:cs="Times New Roman"/>
          <w:i/>
        </w:rPr>
        <w:t>Total Other Expenses:</w:t>
      </w:r>
      <w:r w:rsidRPr="00372BE5">
        <w:rPr>
          <w:rFonts w:asciiTheme="majorHAnsi" w:hAnsiTheme="majorHAnsi" w:cs="Times New Roman"/>
        </w:rPr>
        <w:t xml:space="preserve">  </w:t>
      </w:r>
      <w:r w:rsidR="003066DE" w:rsidRPr="003066DE">
        <w:rPr>
          <w:rFonts w:asciiTheme="majorHAnsi" w:hAnsiTheme="majorHAnsi" w:cs="Times New Roman"/>
        </w:rPr>
        <w:t>$</w:t>
      </w:r>
      <w:r w:rsidR="003066DE">
        <w:rPr>
          <w:rFonts w:asciiTheme="majorHAnsi" w:hAnsiTheme="majorHAnsi" w:cs="Times New Roman"/>
        </w:rPr>
        <w:t xml:space="preserve"> </w:t>
      </w:r>
      <w:r w:rsidR="003066DE" w:rsidRPr="003066DE">
        <w:rPr>
          <w:rFonts w:asciiTheme="majorHAnsi" w:hAnsiTheme="majorHAnsi" w:cs="Times New Roman"/>
        </w:rPr>
        <w:t>__________</w:t>
      </w:r>
    </w:p>
    <w:p w:rsidR="00F31DD4" w:rsidRDefault="003A7885" w:rsidP="003066DE">
      <w:pPr>
        <w:spacing w:line="240" w:lineRule="auto"/>
        <w:contextualSpacing/>
        <w:rPr>
          <w:rFonts w:asciiTheme="majorHAnsi" w:hAnsiTheme="majorHAnsi" w:cs="Times New Roman"/>
        </w:rPr>
      </w:pPr>
      <w:r w:rsidRPr="00372BE5">
        <w:rPr>
          <w:rFonts w:asciiTheme="majorHAnsi" w:hAnsiTheme="majorHAnsi" w:cs="Times New Roman"/>
        </w:rPr>
        <w:t>Description:</w:t>
      </w:r>
    </w:p>
    <w:p w:rsidR="003066DE" w:rsidRDefault="003066DE" w:rsidP="003066DE">
      <w:pPr>
        <w:spacing w:line="240" w:lineRule="auto"/>
        <w:contextualSpacing/>
        <w:rPr>
          <w:rFonts w:asciiTheme="majorHAnsi" w:hAnsiTheme="majorHAnsi" w:cs="Times New Roman"/>
        </w:rPr>
      </w:pPr>
    </w:p>
    <w:p w:rsidR="003066DE" w:rsidRPr="00372BE5" w:rsidRDefault="003066DE" w:rsidP="003066DE">
      <w:pPr>
        <w:spacing w:line="240" w:lineRule="auto"/>
        <w:contextualSpacing/>
        <w:rPr>
          <w:rFonts w:asciiTheme="majorHAnsi" w:hAnsiTheme="majorHAnsi" w:cs="Times New Roman"/>
        </w:rPr>
      </w:pPr>
    </w:p>
    <w:p w:rsidR="000F3582" w:rsidRPr="00372BE5" w:rsidRDefault="000F3582" w:rsidP="003066DE">
      <w:pPr>
        <w:spacing w:line="240" w:lineRule="auto"/>
        <w:contextualSpacing/>
        <w:rPr>
          <w:rFonts w:asciiTheme="majorHAnsi" w:hAnsiTheme="majorHAnsi" w:cs="Times New Roman"/>
        </w:rPr>
      </w:pPr>
    </w:p>
    <w:p w:rsidR="008854EA" w:rsidRPr="00372BE5" w:rsidRDefault="00813372" w:rsidP="007E7DE1">
      <w:pPr>
        <w:spacing w:line="240" w:lineRule="auto"/>
        <w:rPr>
          <w:rFonts w:asciiTheme="majorHAnsi" w:hAnsiTheme="majorHAnsi" w:cs="Times New Roman"/>
        </w:rPr>
      </w:pPr>
      <w:r w:rsidRPr="003066DE">
        <w:rPr>
          <w:rFonts w:asciiTheme="majorHAnsi" w:hAnsiTheme="majorHAnsi" w:cs="Times New Roman"/>
          <w:b/>
        </w:rPr>
        <w:t>Additional Funding</w:t>
      </w:r>
      <w:r w:rsidRPr="00372BE5">
        <w:rPr>
          <w:rFonts w:asciiTheme="majorHAnsi" w:hAnsiTheme="majorHAnsi" w:cs="Times New Roman"/>
        </w:rPr>
        <w:br/>
        <w:t xml:space="preserve">Please be specific about </w:t>
      </w:r>
      <w:r w:rsidR="00FB015B">
        <w:rPr>
          <w:rFonts w:asciiTheme="majorHAnsi" w:hAnsiTheme="majorHAnsi" w:cs="Times New Roman"/>
        </w:rPr>
        <w:t>other sources of</w:t>
      </w:r>
      <w:r w:rsidRPr="00372BE5">
        <w:rPr>
          <w:rFonts w:asciiTheme="majorHAnsi" w:hAnsiTheme="majorHAnsi" w:cs="Times New Roman"/>
        </w:rPr>
        <w:t xml:space="preserve"> funding you are receiving for this event (</w:t>
      </w:r>
      <w:r w:rsidR="00FB015B">
        <w:rPr>
          <w:rFonts w:asciiTheme="majorHAnsi" w:hAnsiTheme="majorHAnsi" w:cs="Times New Roman"/>
        </w:rPr>
        <w:t>ex:</w:t>
      </w:r>
      <w:r w:rsidRPr="00372BE5">
        <w:rPr>
          <w:rFonts w:asciiTheme="majorHAnsi" w:hAnsiTheme="majorHAnsi" w:cs="Times New Roman"/>
        </w:rPr>
        <w:t xml:space="preserve"> FAC funding) and </w:t>
      </w:r>
      <w:r w:rsidR="00FB015B">
        <w:rPr>
          <w:rFonts w:asciiTheme="majorHAnsi" w:hAnsiTheme="majorHAnsi" w:cs="Times New Roman"/>
        </w:rPr>
        <w:t>how that</w:t>
      </w:r>
      <w:r w:rsidRPr="00372BE5">
        <w:rPr>
          <w:rFonts w:asciiTheme="majorHAnsi" w:hAnsiTheme="majorHAnsi" w:cs="Times New Roman"/>
        </w:rPr>
        <w:t xml:space="preserve"> funding is being used.</w:t>
      </w:r>
    </w:p>
    <w:p w:rsidR="00813372" w:rsidRDefault="00813372" w:rsidP="007E7DE1">
      <w:pPr>
        <w:spacing w:line="240" w:lineRule="auto"/>
        <w:rPr>
          <w:rFonts w:asciiTheme="majorHAnsi" w:hAnsiTheme="majorHAnsi" w:cs="Times New Roman"/>
        </w:rPr>
      </w:pPr>
      <w:r w:rsidRPr="00372BE5">
        <w:rPr>
          <w:rFonts w:asciiTheme="majorHAnsi" w:hAnsiTheme="majorHAnsi" w:cs="Times New Roman"/>
        </w:rPr>
        <w:t>Funding Source</w:t>
      </w:r>
      <w:proofErr w:type="gramStart"/>
      <w:r w:rsidRPr="00372BE5">
        <w:rPr>
          <w:rFonts w:asciiTheme="majorHAnsi" w:hAnsiTheme="majorHAnsi" w:cs="Times New Roman"/>
        </w:rPr>
        <w:t>:</w:t>
      </w:r>
      <w:r w:rsidR="008854EA" w:rsidRPr="00372BE5">
        <w:rPr>
          <w:rFonts w:asciiTheme="majorHAnsi" w:hAnsiTheme="majorHAnsi" w:cs="Times New Roman"/>
        </w:rPr>
        <w:t xml:space="preserve">                  </w:t>
      </w:r>
      <w:proofErr w:type="gramEnd"/>
      <w:r w:rsidR="008854EA" w:rsidRPr="00372BE5">
        <w:rPr>
          <w:rFonts w:asciiTheme="majorHAnsi" w:hAnsiTheme="majorHAnsi" w:cs="Times New Roman"/>
        </w:rPr>
        <w:br/>
        <w:t xml:space="preserve">Amount:  </w:t>
      </w:r>
      <w:r w:rsidR="00FB015B" w:rsidRPr="003066DE">
        <w:rPr>
          <w:rFonts w:asciiTheme="majorHAnsi" w:hAnsiTheme="majorHAnsi" w:cs="Times New Roman"/>
        </w:rPr>
        <w:t>$</w:t>
      </w:r>
      <w:r w:rsidR="00FB015B">
        <w:rPr>
          <w:rFonts w:asciiTheme="majorHAnsi" w:hAnsiTheme="majorHAnsi" w:cs="Times New Roman"/>
        </w:rPr>
        <w:t xml:space="preserve"> </w:t>
      </w:r>
      <w:r w:rsidR="00FB015B" w:rsidRPr="003066DE">
        <w:rPr>
          <w:rFonts w:asciiTheme="majorHAnsi" w:hAnsiTheme="majorHAnsi" w:cs="Times New Roman"/>
        </w:rPr>
        <w:t>__________</w:t>
      </w:r>
      <w:r w:rsidR="008854EA" w:rsidRPr="00372BE5">
        <w:rPr>
          <w:rFonts w:asciiTheme="majorHAnsi" w:hAnsiTheme="majorHAnsi" w:cs="Times New Roman"/>
        </w:rPr>
        <w:t>_</w:t>
      </w:r>
      <w:r w:rsidR="008854EA" w:rsidRPr="00372BE5">
        <w:rPr>
          <w:rFonts w:asciiTheme="majorHAnsi" w:hAnsiTheme="majorHAnsi" w:cs="Times New Roman"/>
        </w:rPr>
        <w:br/>
        <w:t>Use:</w:t>
      </w:r>
      <w:r w:rsidR="00FB015B">
        <w:rPr>
          <w:rFonts w:asciiTheme="majorHAnsi" w:hAnsiTheme="majorHAnsi" w:cs="Times New Roman"/>
        </w:rPr>
        <w:t xml:space="preserve"> </w:t>
      </w:r>
    </w:p>
    <w:p w:rsidR="00FB015B" w:rsidRPr="00372BE5" w:rsidRDefault="00FB015B" w:rsidP="007E7DE1">
      <w:pPr>
        <w:spacing w:line="240" w:lineRule="auto"/>
        <w:rPr>
          <w:rFonts w:asciiTheme="majorHAnsi" w:hAnsiTheme="majorHAnsi" w:cs="Times New Roman"/>
        </w:rPr>
      </w:pPr>
    </w:p>
    <w:p w:rsidR="00813372" w:rsidRDefault="008854EA" w:rsidP="00813372">
      <w:pPr>
        <w:spacing w:line="240" w:lineRule="auto"/>
        <w:rPr>
          <w:rFonts w:asciiTheme="majorHAnsi" w:hAnsiTheme="majorHAnsi" w:cs="Times New Roman"/>
        </w:rPr>
      </w:pPr>
      <w:r w:rsidRPr="00372BE5">
        <w:rPr>
          <w:rFonts w:asciiTheme="majorHAnsi" w:hAnsiTheme="majorHAnsi" w:cs="Times New Roman"/>
        </w:rPr>
        <w:t>Funding Source</w:t>
      </w:r>
      <w:proofErr w:type="gramStart"/>
      <w:r w:rsidRPr="00372BE5">
        <w:rPr>
          <w:rFonts w:asciiTheme="majorHAnsi" w:hAnsiTheme="majorHAnsi" w:cs="Times New Roman"/>
        </w:rPr>
        <w:t xml:space="preserve">:                 </w:t>
      </w:r>
      <w:proofErr w:type="gramEnd"/>
      <w:r w:rsidRPr="00372BE5">
        <w:rPr>
          <w:rFonts w:asciiTheme="majorHAnsi" w:hAnsiTheme="majorHAnsi" w:cs="Times New Roman"/>
        </w:rPr>
        <w:br/>
      </w:r>
      <w:r w:rsidR="00813372" w:rsidRPr="00372BE5">
        <w:rPr>
          <w:rFonts w:asciiTheme="majorHAnsi" w:hAnsiTheme="majorHAnsi" w:cs="Times New Roman"/>
        </w:rPr>
        <w:t xml:space="preserve">Amount:  </w:t>
      </w:r>
      <w:r w:rsidR="00FB015B" w:rsidRPr="003066DE">
        <w:rPr>
          <w:rFonts w:asciiTheme="majorHAnsi" w:hAnsiTheme="majorHAnsi" w:cs="Times New Roman"/>
        </w:rPr>
        <w:t>$</w:t>
      </w:r>
      <w:r w:rsidR="00FB015B">
        <w:rPr>
          <w:rFonts w:asciiTheme="majorHAnsi" w:hAnsiTheme="majorHAnsi" w:cs="Times New Roman"/>
        </w:rPr>
        <w:t xml:space="preserve"> </w:t>
      </w:r>
      <w:r w:rsidR="00FB015B" w:rsidRPr="003066DE">
        <w:rPr>
          <w:rFonts w:asciiTheme="majorHAnsi" w:hAnsiTheme="majorHAnsi" w:cs="Times New Roman"/>
        </w:rPr>
        <w:t>__________</w:t>
      </w:r>
      <w:r w:rsidR="00813372" w:rsidRPr="00372BE5">
        <w:rPr>
          <w:rFonts w:asciiTheme="majorHAnsi" w:hAnsiTheme="majorHAnsi" w:cs="Times New Roman"/>
        </w:rPr>
        <w:br/>
        <w:t>Use:</w:t>
      </w:r>
      <w:r w:rsidRPr="00372BE5">
        <w:rPr>
          <w:rFonts w:asciiTheme="majorHAnsi" w:hAnsiTheme="majorHAnsi" w:cs="Times New Roman"/>
        </w:rPr>
        <w:t xml:space="preserve"> </w:t>
      </w:r>
    </w:p>
    <w:p w:rsidR="00FB015B" w:rsidRPr="00372BE5" w:rsidRDefault="00FB015B" w:rsidP="00813372">
      <w:pPr>
        <w:spacing w:line="240" w:lineRule="auto"/>
        <w:rPr>
          <w:rFonts w:asciiTheme="majorHAnsi" w:hAnsiTheme="majorHAnsi" w:cs="Times New Roman"/>
        </w:rPr>
      </w:pPr>
    </w:p>
    <w:p w:rsidR="00FB015B" w:rsidRDefault="000F3582" w:rsidP="007203DE">
      <w:pPr>
        <w:spacing w:line="240" w:lineRule="auto"/>
        <w:rPr>
          <w:rFonts w:asciiTheme="majorHAnsi" w:hAnsiTheme="majorHAnsi" w:cs="Times New Roman"/>
          <w:b/>
          <w:u w:val="single"/>
        </w:rPr>
      </w:pPr>
      <w:r w:rsidRPr="00FB015B">
        <w:rPr>
          <w:rFonts w:asciiTheme="majorHAnsi" w:hAnsiTheme="majorHAnsi" w:cs="Times New Roman"/>
          <w:b/>
          <w:u w:val="single"/>
        </w:rPr>
        <w:t>Additional Information</w:t>
      </w:r>
    </w:p>
    <w:p w:rsidR="000F3582" w:rsidRPr="00372BE5" w:rsidRDefault="000F3582" w:rsidP="007203DE">
      <w:pPr>
        <w:spacing w:line="240" w:lineRule="auto"/>
        <w:rPr>
          <w:rFonts w:asciiTheme="majorHAnsi" w:hAnsiTheme="majorHAnsi" w:cs="Times New Roman"/>
        </w:rPr>
      </w:pPr>
      <w:r w:rsidRPr="00372BE5">
        <w:rPr>
          <w:rFonts w:asciiTheme="majorHAnsi" w:hAnsiTheme="majorHAnsi" w:cs="Times New Roman"/>
          <w:u w:val="single"/>
        </w:rPr>
        <w:br/>
      </w:r>
      <w:r w:rsidRPr="00372BE5">
        <w:rPr>
          <w:rFonts w:asciiTheme="majorHAnsi" w:hAnsiTheme="majorHAnsi" w:cs="Times New Roman"/>
        </w:rPr>
        <w:t xml:space="preserve">Please feel free to attach any additional information you believe pertinent to our decision. </w:t>
      </w:r>
    </w:p>
    <w:p w:rsidR="000F3582" w:rsidRPr="00372BE5" w:rsidRDefault="000F3582" w:rsidP="007203DE">
      <w:pPr>
        <w:spacing w:line="240" w:lineRule="auto"/>
        <w:rPr>
          <w:rFonts w:asciiTheme="majorHAnsi" w:hAnsiTheme="majorHAnsi" w:cs="Times New Roman"/>
          <w:b/>
          <w:bCs/>
        </w:rPr>
      </w:pPr>
      <w:r w:rsidRPr="00372BE5">
        <w:rPr>
          <w:rFonts w:asciiTheme="majorHAnsi" w:hAnsiTheme="majorHAnsi" w:cs="Times New Roman"/>
          <w:b/>
          <w:bCs/>
        </w:rPr>
        <w:t xml:space="preserve">If you have questions or concerns regarding this application, please contact </w:t>
      </w:r>
      <w:r w:rsidR="008A7159" w:rsidRPr="00372BE5">
        <w:rPr>
          <w:rFonts w:asciiTheme="majorHAnsi" w:hAnsiTheme="majorHAnsi" w:cs="Times New Roman"/>
          <w:b/>
          <w:bCs/>
        </w:rPr>
        <w:t>the Office of Ci</w:t>
      </w:r>
      <w:r w:rsidR="00FB015B">
        <w:rPr>
          <w:rFonts w:asciiTheme="majorHAnsi" w:hAnsiTheme="majorHAnsi" w:cs="Times New Roman"/>
          <w:b/>
          <w:bCs/>
        </w:rPr>
        <w:t>tizenship and Community Service at occs@truman.edu or 660.785.4111.</w:t>
      </w:r>
      <w:r w:rsidR="008A7159" w:rsidRPr="00372BE5">
        <w:rPr>
          <w:rFonts w:asciiTheme="majorHAnsi" w:hAnsiTheme="majorHAnsi" w:cs="Times New Roman"/>
          <w:b/>
          <w:bCs/>
        </w:rPr>
        <w:t xml:space="preserve"> </w:t>
      </w:r>
      <w:r w:rsidR="00FB015B">
        <w:rPr>
          <w:rFonts w:asciiTheme="majorHAnsi" w:hAnsiTheme="majorHAnsi" w:cs="Times New Roman"/>
          <w:b/>
          <w:bCs/>
        </w:rPr>
        <w:t>The office located in SUB 1110.</w:t>
      </w:r>
    </w:p>
    <w:p w:rsidR="008A7159" w:rsidRPr="00372BE5" w:rsidRDefault="008A7159" w:rsidP="008854EA">
      <w:pPr>
        <w:pStyle w:val="article"/>
        <w:rPr>
          <w:rFonts w:asciiTheme="majorHAnsi" w:hAnsiTheme="majorHAnsi"/>
          <w:b/>
          <w:bCs/>
        </w:rPr>
      </w:pPr>
    </w:p>
    <w:sectPr w:rsidR="008A7159" w:rsidRPr="00372BE5" w:rsidSect="00EC65F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DE" w:rsidRDefault="003066DE" w:rsidP="00504DEC">
      <w:pPr>
        <w:spacing w:after="0" w:line="240" w:lineRule="auto"/>
      </w:pPr>
      <w:r>
        <w:separator/>
      </w:r>
    </w:p>
  </w:endnote>
  <w:endnote w:type="continuationSeparator" w:id="0">
    <w:p w:rsidR="003066DE" w:rsidRDefault="003066DE" w:rsidP="0050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DE" w:rsidRDefault="003066DE" w:rsidP="00504DEC">
      <w:pPr>
        <w:spacing w:after="0" w:line="240" w:lineRule="auto"/>
      </w:pPr>
      <w:r>
        <w:separator/>
      </w:r>
    </w:p>
  </w:footnote>
  <w:footnote w:type="continuationSeparator" w:id="0">
    <w:p w:rsidR="003066DE" w:rsidRDefault="003066DE" w:rsidP="00504D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DE" w:rsidRDefault="00306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A1B"/>
    <w:multiLevelType w:val="hybridMultilevel"/>
    <w:tmpl w:val="5BB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7604"/>
    <w:multiLevelType w:val="hybridMultilevel"/>
    <w:tmpl w:val="7F1E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6D14E3"/>
    <w:multiLevelType w:val="multilevel"/>
    <w:tmpl w:val="EE6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47244"/>
    <w:multiLevelType w:val="hybridMultilevel"/>
    <w:tmpl w:val="EF1C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235A0"/>
    <w:multiLevelType w:val="hybridMultilevel"/>
    <w:tmpl w:val="E50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E486E"/>
    <w:multiLevelType w:val="hybridMultilevel"/>
    <w:tmpl w:val="C76AB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7F"/>
    <w:rsid w:val="00011995"/>
    <w:rsid w:val="000229D0"/>
    <w:rsid w:val="000313D2"/>
    <w:rsid w:val="000657A0"/>
    <w:rsid w:val="0008556B"/>
    <w:rsid w:val="00094B55"/>
    <w:rsid w:val="000A6159"/>
    <w:rsid w:val="000F3582"/>
    <w:rsid w:val="00116739"/>
    <w:rsid w:val="00144A64"/>
    <w:rsid w:val="001F244B"/>
    <w:rsid w:val="00265BBE"/>
    <w:rsid w:val="0028485E"/>
    <w:rsid w:val="0029213E"/>
    <w:rsid w:val="00297563"/>
    <w:rsid w:val="002A6234"/>
    <w:rsid w:val="002B11FA"/>
    <w:rsid w:val="002D5E37"/>
    <w:rsid w:val="002E0840"/>
    <w:rsid w:val="002F222D"/>
    <w:rsid w:val="002F45F1"/>
    <w:rsid w:val="003066DE"/>
    <w:rsid w:val="00317B22"/>
    <w:rsid w:val="00322388"/>
    <w:rsid w:val="003358C8"/>
    <w:rsid w:val="00372BE5"/>
    <w:rsid w:val="00395486"/>
    <w:rsid w:val="003A52C5"/>
    <w:rsid w:val="003A7885"/>
    <w:rsid w:val="003B3978"/>
    <w:rsid w:val="0042148F"/>
    <w:rsid w:val="00484247"/>
    <w:rsid w:val="004B5F1E"/>
    <w:rsid w:val="004F7A6F"/>
    <w:rsid w:val="00504DEC"/>
    <w:rsid w:val="005168C9"/>
    <w:rsid w:val="005A35D0"/>
    <w:rsid w:val="005E429E"/>
    <w:rsid w:val="00606170"/>
    <w:rsid w:val="00610C6A"/>
    <w:rsid w:val="006227F8"/>
    <w:rsid w:val="00655319"/>
    <w:rsid w:val="006863C3"/>
    <w:rsid w:val="006910B7"/>
    <w:rsid w:val="00695F56"/>
    <w:rsid w:val="006D1183"/>
    <w:rsid w:val="007139A0"/>
    <w:rsid w:val="007203DE"/>
    <w:rsid w:val="00746589"/>
    <w:rsid w:val="007508C8"/>
    <w:rsid w:val="00757AA6"/>
    <w:rsid w:val="00757EB2"/>
    <w:rsid w:val="007769ED"/>
    <w:rsid w:val="007E7DE1"/>
    <w:rsid w:val="00813372"/>
    <w:rsid w:val="008327D8"/>
    <w:rsid w:val="008362E0"/>
    <w:rsid w:val="00837376"/>
    <w:rsid w:val="00851A54"/>
    <w:rsid w:val="00884119"/>
    <w:rsid w:val="008854EA"/>
    <w:rsid w:val="008912EC"/>
    <w:rsid w:val="008A7159"/>
    <w:rsid w:val="008D21C7"/>
    <w:rsid w:val="008E4F51"/>
    <w:rsid w:val="009914FB"/>
    <w:rsid w:val="00992262"/>
    <w:rsid w:val="009D085A"/>
    <w:rsid w:val="009F42F8"/>
    <w:rsid w:val="00A15C09"/>
    <w:rsid w:val="00A240EB"/>
    <w:rsid w:val="00A24D63"/>
    <w:rsid w:val="00A46CB3"/>
    <w:rsid w:val="00A50BF0"/>
    <w:rsid w:val="00A73F44"/>
    <w:rsid w:val="00AB1DDE"/>
    <w:rsid w:val="00AD4A81"/>
    <w:rsid w:val="00AF737F"/>
    <w:rsid w:val="00B17FA9"/>
    <w:rsid w:val="00B316D6"/>
    <w:rsid w:val="00B34337"/>
    <w:rsid w:val="00B36430"/>
    <w:rsid w:val="00B40928"/>
    <w:rsid w:val="00B424B9"/>
    <w:rsid w:val="00B45321"/>
    <w:rsid w:val="00B45F55"/>
    <w:rsid w:val="00B61BFF"/>
    <w:rsid w:val="00BA2154"/>
    <w:rsid w:val="00BA4230"/>
    <w:rsid w:val="00BB6B3C"/>
    <w:rsid w:val="00BE3329"/>
    <w:rsid w:val="00C03129"/>
    <w:rsid w:val="00C13C23"/>
    <w:rsid w:val="00C40745"/>
    <w:rsid w:val="00C47DCE"/>
    <w:rsid w:val="00C612FA"/>
    <w:rsid w:val="00C75905"/>
    <w:rsid w:val="00C84502"/>
    <w:rsid w:val="00C8502E"/>
    <w:rsid w:val="00CC1BA9"/>
    <w:rsid w:val="00D06187"/>
    <w:rsid w:val="00D0634A"/>
    <w:rsid w:val="00D21AF2"/>
    <w:rsid w:val="00D4218A"/>
    <w:rsid w:val="00D47036"/>
    <w:rsid w:val="00D64250"/>
    <w:rsid w:val="00D811B9"/>
    <w:rsid w:val="00D86CCA"/>
    <w:rsid w:val="00DA79DD"/>
    <w:rsid w:val="00DC1A82"/>
    <w:rsid w:val="00E57277"/>
    <w:rsid w:val="00EA4D2F"/>
    <w:rsid w:val="00EC65F3"/>
    <w:rsid w:val="00EE4A0A"/>
    <w:rsid w:val="00EE4A80"/>
    <w:rsid w:val="00EE61C1"/>
    <w:rsid w:val="00F0489C"/>
    <w:rsid w:val="00F25F88"/>
    <w:rsid w:val="00F26C4C"/>
    <w:rsid w:val="00F31DD4"/>
    <w:rsid w:val="00F35338"/>
    <w:rsid w:val="00FB015B"/>
    <w:rsid w:val="00FE639E"/>
    <w:rsid w:val="00FF3DD2"/>
    <w:rsid w:val="00FF4DEC"/>
    <w:rsid w:val="00FF5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1E"/>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7F"/>
    <w:rPr>
      <w:rFonts w:ascii="Tahoma" w:hAnsi="Tahoma" w:cs="Tahoma"/>
      <w:sz w:val="16"/>
      <w:szCs w:val="16"/>
    </w:rPr>
  </w:style>
  <w:style w:type="paragraph" w:customStyle="1" w:styleId="article">
    <w:name w:val="article"/>
    <w:basedOn w:val="Normal"/>
    <w:rsid w:val="008A715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5168C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168C9"/>
    <w:pPr>
      <w:ind w:left="720"/>
      <w:contextualSpacing/>
    </w:pPr>
    <w:rPr>
      <w:rFonts w:ascii="Calibri" w:hAnsi="Calibri"/>
      <w:sz w:val="22"/>
    </w:rPr>
  </w:style>
  <w:style w:type="paragraph" w:styleId="Header">
    <w:name w:val="header"/>
    <w:basedOn w:val="Normal"/>
    <w:link w:val="HeaderChar"/>
    <w:uiPriority w:val="99"/>
    <w:unhideWhenUsed/>
    <w:rsid w:val="0050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EC"/>
    <w:rPr>
      <w:rFonts w:ascii="Times New Roman" w:hAnsi="Times New Roman"/>
      <w:sz w:val="24"/>
      <w:szCs w:val="22"/>
    </w:rPr>
  </w:style>
  <w:style w:type="paragraph" w:styleId="Footer">
    <w:name w:val="footer"/>
    <w:basedOn w:val="Normal"/>
    <w:link w:val="FooterChar"/>
    <w:uiPriority w:val="99"/>
    <w:unhideWhenUsed/>
    <w:rsid w:val="0050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EC"/>
    <w:rPr>
      <w:rFonts w:ascii="Times New Roman" w:hAnsi="Times New Roman"/>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1E"/>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7F"/>
    <w:rPr>
      <w:rFonts w:ascii="Tahoma" w:hAnsi="Tahoma" w:cs="Tahoma"/>
      <w:sz w:val="16"/>
      <w:szCs w:val="16"/>
    </w:rPr>
  </w:style>
  <w:style w:type="paragraph" w:customStyle="1" w:styleId="article">
    <w:name w:val="article"/>
    <w:basedOn w:val="Normal"/>
    <w:rsid w:val="008A715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5168C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168C9"/>
    <w:pPr>
      <w:ind w:left="720"/>
      <w:contextualSpacing/>
    </w:pPr>
    <w:rPr>
      <w:rFonts w:ascii="Calibri" w:hAnsi="Calibri"/>
      <w:sz w:val="22"/>
    </w:rPr>
  </w:style>
  <w:style w:type="paragraph" w:styleId="Header">
    <w:name w:val="header"/>
    <w:basedOn w:val="Normal"/>
    <w:link w:val="HeaderChar"/>
    <w:uiPriority w:val="99"/>
    <w:unhideWhenUsed/>
    <w:rsid w:val="0050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EC"/>
    <w:rPr>
      <w:rFonts w:ascii="Times New Roman" w:hAnsi="Times New Roman"/>
      <w:sz w:val="24"/>
      <w:szCs w:val="22"/>
    </w:rPr>
  </w:style>
  <w:style w:type="paragraph" w:styleId="Footer">
    <w:name w:val="footer"/>
    <w:basedOn w:val="Normal"/>
    <w:link w:val="FooterChar"/>
    <w:uiPriority w:val="99"/>
    <w:unhideWhenUsed/>
    <w:rsid w:val="0050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EC"/>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95196">
      <w:bodyDiv w:val="1"/>
      <w:marLeft w:val="0"/>
      <w:marRight w:val="0"/>
      <w:marTop w:val="0"/>
      <w:marBottom w:val="0"/>
      <w:divBdr>
        <w:top w:val="none" w:sz="0" w:space="0" w:color="auto"/>
        <w:left w:val="none" w:sz="0" w:space="0" w:color="auto"/>
        <w:bottom w:val="none" w:sz="0" w:space="0" w:color="auto"/>
        <w:right w:val="none" w:sz="0" w:space="0" w:color="auto"/>
      </w:divBdr>
      <w:divsChild>
        <w:div w:id="1986467277">
          <w:marLeft w:val="0"/>
          <w:marRight w:val="0"/>
          <w:marTop w:val="0"/>
          <w:marBottom w:val="0"/>
          <w:divBdr>
            <w:top w:val="single" w:sz="6" w:space="0" w:color="EAE5D8"/>
            <w:left w:val="none" w:sz="0" w:space="0" w:color="auto"/>
            <w:bottom w:val="none" w:sz="0" w:space="0" w:color="auto"/>
            <w:right w:val="none" w:sz="0" w:space="0" w:color="auto"/>
          </w:divBdr>
          <w:divsChild>
            <w:div w:id="1619289889">
              <w:marLeft w:val="15"/>
              <w:marRight w:val="0"/>
              <w:marTop w:val="0"/>
              <w:marBottom w:val="0"/>
              <w:divBdr>
                <w:top w:val="none" w:sz="0" w:space="0" w:color="auto"/>
                <w:left w:val="none" w:sz="0" w:space="0" w:color="auto"/>
                <w:bottom w:val="none" w:sz="0" w:space="0" w:color="auto"/>
                <w:right w:val="none" w:sz="0" w:space="0" w:color="auto"/>
              </w:divBdr>
              <w:divsChild>
                <w:div w:id="1558131047">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ADBC-E52D-144D-851F-06A4F885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1134</Words>
  <Characters>6464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Pernita Kapila</dc:creator>
  <cp:lastModifiedBy>Jacci Guthrie</cp:lastModifiedBy>
  <cp:revision>2</cp:revision>
  <cp:lastPrinted>2011-03-16T19:51:00Z</cp:lastPrinted>
  <dcterms:created xsi:type="dcterms:W3CDTF">2015-01-29T20:49:00Z</dcterms:created>
  <dcterms:modified xsi:type="dcterms:W3CDTF">2015-01-29T20:49:00Z</dcterms:modified>
</cp:coreProperties>
</file>